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3B" w:rsidRPr="007E463B" w:rsidRDefault="007E463B" w:rsidP="007E463B">
      <w:pPr>
        <w:rPr>
          <w:rFonts w:ascii="Verdana" w:hAnsi="Verdana"/>
          <w:sz w:val="20"/>
          <w:szCs w:val="20"/>
          <w:u w:val="single"/>
        </w:rPr>
      </w:pPr>
      <w:r w:rsidRPr="007E463B">
        <w:rPr>
          <w:rFonts w:ascii="Verdana" w:hAnsi="Verdana"/>
          <w:sz w:val="20"/>
          <w:szCs w:val="20"/>
        </w:rPr>
        <w:t>Accelerated Chemistry</w:t>
      </w:r>
      <w:r w:rsidRPr="007E463B">
        <w:rPr>
          <w:rFonts w:ascii="Verdana" w:hAnsi="Verdana"/>
          <w:sz w:val="20"/>
          <w:szCs w:val="20"/>
        </w:rPr>
        <w:tab/>
        <w:t xml:space="preserve">Name </w:t>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t>Period</w:t>
      </w:r>
      <w:r w:rsidRPr="007E463B">
        <w:rPr>
          <w:rFonts w:ascii="Verdana" w:hAnsi="Verdana"/>
          <w:sz w:val="20"/>
          <w:szCs w:val="20"/>
          <w:u w:val="single"/>
        </w:rPr>
        <w:tab/>
      </w:r>
      <w:r w:rsidRPr="007E463B">
        <w:rPr>
          <w:rFonts w:ascii="Verdana" w:hAnsi="Verdana"/>
          <w:sz w:val="20"/>
          <w:szCs w:val="20"/>
          <w:u w:val="single"/>
        </w:rPr>
        <w:tab/>
        <w:t>Due</w:t>
      </w:r>
      <w:r w:rsidRPr="007E463B">
        <w:rPr>
          <w:rFonts w:ascii="Verdana" w:hAnsi="Verdana"/>
          <w:sz w:val="20"/>
          <w:szCs w:val="20"/>
          <w:u w:val="single"/>
        </w:rPr>
        <w:tab/>
      </w:r>
      <w:r w:rsidRPr="007E463B">
        <w:rPr>
          <w:rFonts w:ascii="Verdana" w:hAnsi="Verdana"/>
          <w:sz w:val="20"/>
          <w:szCs w:val="20"/>
          <w:u w:val="single"/>
        </w:rPr>
        <w:tab/>
      </w:r>
    </w:p>
    <w:p w:rsidR="007E463B" w:rsidRPr="007E463B" w:rsidRDefault="007E463B" w:rsidP="007E463B">
      <w:pPr>
        <w:rPr>
          <w:rFonts w:ascii="Verdana" w:hAnsi="Verdana"/>
          <w:sz w:val="20"/>
          <w:szCs w:val="20"/>
        </w:rPr>
      </w:pPr>
      <w:r w:rsidRPr="007E463B">
        <w:rPr>
          <w:rFonts w:ascii="Verdana" w:hAnsi="Verdana"/>
          <w:sz w:val="20"/>
          <w:szCs w:val="20"/>
        </w:rPr>
        <w:t>Chapter 3 Objectives</w:t>
      </w:r>
    </w:p>
    <w:p w:rsidR="007E463B" w:rsidRPr="007E463B" w:rsidRDefault="007E463B" w:rsidP="007E463B">
      <w:pPr>
        <w:rPr>
          <w:rFonts w:ascii="Verdana" w:hAnsi="Verdana"/>
          <w:sz w:val="20"/>
          <w:szCs w:val="20"/>
        </w:rPr>
      </w:pPr>
    </w:p>
    <w:p w:rsidR="007E463B" w:rsidRPr="007E463B" w:rsidRDefault="007E463B" w:rsidP="007E463B">
      <w:pPr>
        <w:jc w:val="center"/>
        <w:rPr>
          <w:rFonts w:ascii="Verdana" w:hAnsi="Verdana"/>
          <w:b/>
          <w:sz w:val="20"/>
          <w:szCs w:val="20"/>
        </w:rPr>
      </w:pPr>
      <w:proofErr w:type="gramStart"/>
      <w:r w:rsidRPr="007E463B">
        <w:rPr>
          <w:rFonts w:ascii="Verdana" w:hAnsi="Verdana"/>
          <w:b/>
          <w:sz w:val="20"/>
          <w:szCs w:val="20"/>
        </w:rPr>
        <w:t>Learning to Think: Problem Solving Strategies.</w:t>
      </w:r>
      <w:proofErr w:type="gramEnd"/>
    </w:p>
    <w:p w:rsidR="007E463B" w:rsidRPr="007E463B" w:rsidRDefault="007E463B" w:rsidP="007E463B">
      <w:pPr>
        <w:rPr>
          <w:rFonts w:ascii="Verdana" w:hAnsi="Verdana"/>
          <w:b/>
          <w:sz w:val="20"/>
          <w:szCs w:val="20"/>
        </w:rPr>
      </w:pPr>
    </w:p>
    <w:p w:rsidR="007E463B" w:rsidRPr="007E463B" w:rsidRDefault="007E463B" w:rsidP="007E463B">
      <w:pPr>
        <w:rPr>
          <w:rFonts w:ascii="Verdana" w:hAnsi="Verdana"/>
          <w:sz w:val="20"/>
          <w:szCs w:val="20"/>
        </w:rPr>
      </w:pPr>
      <w:r w:rsidRPr="007E463B">
        <w:rPr>
          <w:rFonts w:ascii="Verdana" w:hAnsi="Verdana"/>
          <w:sz w:val="20"/>
          <w:szCs w:val="20"/>
        </w:rPr>
        <w:t>Read chapter 3 sections 3.1-3.4 and answer the following questions:</w:t>
      </w:r>
    </w:p>
    <w:p w:rsidR="007E463B" w:rsidRPr="007E463B" w:rsidRDefault="007E463B" w:rsidP="007E463B">
      <w:pPr>
        <w:rPr>
          <w:rFonts w:ascii="Verdana" w:hAnsi="Verdana"/>
          <w:sz w:val="20"/>
          <w:szCs w:val="20"/>
        </w:rPr>
      </w:pPr>
      <w:r w:rsidRPr="007E463B">
        <w:rPr>
          <w:rFonts w:ascii="Verdana" w:hAnsi="Verdana"/>
          <w:sz w:val="20"/>
          <w:szCs w:val="20"/>
        </w:rPr>
        <w:t>1.  List the three kinds of problems listed in the concept overview for this chapter:</w:t>
      </w:r>
    </w:p>
    <w:p w:rsidR="007E463B" w:rsidRPr="007E463B" w:rsidRDefault="007E463B" w:rsidP="007E463B">
      <w:pPr>
        <w:rPr>
          <w:rFonts w:ascii="Verdana" w:hAnsi="Verdana"/>
          <w:sz w:val="20"/>
          <w:szCs w:val="20"/>
          <w:u w:val="single"/>
        </w:rPr>
      </w:pPr>
      <w:r w:rsidRPr="007E463B">
        <w:rPr>
          <w:rFonts w:ascii="Verdana" w:hAnsi="Verdana"/>
          <w:sz w:val="20"/>
          <w:szCs w:val="20"/>
        </w:rPr>
        <w:tab/>
      </w:r>
      <w:proofErr w:type="gramStart"/>
      <w:r w:rsidRPr="007E463B">
        <w:rPr>
          <w:rFonts w:ascii="Verdana" w:hAnsi="Verdana"/>
          <w:sz w:val="20"/>
          <w:szCs w:val="20"/>
        </w:rPr>
        <w:t>a</w:t>
      </w:r>
      <w:proofErr w:type="gramEnd"/>
      <w:r w:rsidRPr="007E463B">
        <w:rPr>
          <w:rFonts w:ascii="Verdana" w:hAnsi="Verdana"/>
          <w:sz w:val="20"/>
          <w:szCs w:val="20"/>
        </w:rPr>
        <w:t xml:space="preserve">. converting </w:t>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p>
    <w:p w:rsidR="007E463B" w:rsidRPr="007E463B" w:rsidRDefault="007E463B" w:rsidP="007E463B">
      <w:pPr>
        <w:rPr>
          <w:rFonts w:ascii="Verdana" w:hAnsi="Verdana"/>
          <w:sz w:val="20"/>
          <w:szCs w:val="20"/>
        </w:rPr>
      </w:pPr>
      <w:r w:rsidRPr="007E463B">
        <w:rPr>
          <w:rFonts w:ascii="Verdana" w:hAnsi="Verdana"/>
          <w:sz w:val="20"/>
          <w:szCs w:val="20"/>
        </w:rPr>
        <w:t xml:space="preserve"> </w:t>
      </w:r>
      <w:r w:rsidRPr="007E463B">
        <w:rPr>
          <w:rFonts w:ascii="Verdana" w:hAnsi="Verdana"/>
          <w:sz w:val="20"/>
          <w:szCs w:val="20"/>
        </w:rPr>
        <w:tab/>
      </w:r>
      <w:proofErr w:type="gramStart"/>
      <w:r w:rsidRPr="007E463B">
        <w:rPr>
          <w:rFonts w:ascii="Verdana" w:hAnsi="Verdana"/>
          <w:sz w:val="20"/>
          <w:szCs w:val="20"/>
        </w:rPr>
        <w:t>b</w:t>
      </w:r>
      <w:proofErr w:type="gramEnd"/>
      <w:r w:rsidRPr="007E463B">
        <w:rPr>
          <w:rFonts w:ascii="Verdana" w:hAnsi="Verdana"/>
          <w:sz w:val="20"/>
          <w:szCs w:val="20"/>
        </w:rPr>
        <w:t xml:space="preserve">. </w:t>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rPr>
        <w:t xml:space="preserve"> problems.</w:t>
      </w:r>
    </w:p>
    <w:p w:rsidR="007E463B" w:rsidRPr="007E463B" w:rsidRDefault="007E463B" w:rsidP="007E463B">
      <w:pPr>
        <w:rPr>
          <w:rFonts w:ascii="Verdana" w:hAnsi="Verdana"/>
          <w:sz w:val="20"/>
          <w:szCs w:val="20"/>
          <w:u w:val="single"/>
        </w:rPr>
      </w:pPr>
      <w:r w:rsidRPr="007E463B">
        <w:rPr>
          <w:rFonts w:ascii="Verdana" w:hAnsi="Verdana"/>
          <w:sz w:val="20"/>
          <w:szCs w:val="20"/>
        </w:rPr>
        <w:tab/>
      </w:r>
      <w:proofErr w:type="gramStart"/>
      <w:r w:rsidRPr="007E463B">
        <w:rPr>
          <w:rFonts w:ascii="Verdana" w:hAnsi="Verdana"/>
          <w:sz w:val="20"/>
          <w:szCs w:val="20"/>
        </w:rPr>
        <w:t>c</w:t>
      </w:r>
      <w:proofErr w:type="gramEnd"/>
      <w:r w:rsidRPr="007E463B">
        <w:rPr>
          <w:rFonts w:ascii="Verdana" w:hAnsi="Verdana"/>
          <w:sz w:val="20"/>
          <w:szCs w:val="20"/>
        </w:rPr>
        <w:t xml:space="preserve">. converting </w:t>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p>
    <w:p w:rsidR="007E463B" w:rsidRPr="007E463B" w:rsidRDefault="007E463B" w:rsidP="007E463B">
      <w:pPr>
        <w:rPr>
          <w:rFonts w:ascii="Verdana" w:hAnsi="Verdana"/>
          <w:sz w:val="20"/>
          <w:szCs w:val="20"/>
          <w:u w:val="single"/>
        </w:rPr>
      </w:pPr>
    </w:p>
    <w:p w:rsidR="007E463B" w:rsidRPr="007E463B" w:rsidRDefault="007E463B" w:rsidP="007E463B">
      <w:pPr>
        <w:rPr>
          <w:rFonts w:ascii="Verdana" w:hAnsi="Verdana"/>
          <w:sz w:val="20"/>
          <w:szCs w:val="20"/>
        </w:rPr>
      </w:pPr>
      <w:r w:rsidRPr="007E463B">
        <w:rPr>
          <w:rFonts w:ascii="Verdana" w:hAnsi="Verdana"/>
          <w:sz w:val="20"/>
          <w:szCs w:val="20"/>
        </w:rPr>
        <w:t>2.  Using the metaphor of playing tennis and driving from Bellaire to Jacinto City, Texas, describe what they have in common with problem solving?</w:t>
      </w:r>
    </w:p>
    <w:p w:rsidR="007E463B" w:rsidRPr="007E463B" w:rsidRDefault="007E463B" w:rsidP="007E463B">
      <w:pPr>
        <w:rPr>
          <w:rFonts w:ascii="Verdana" w:hAnsi="Verdana"/>
          <w:sz w:val="20"/>
          <w:szCs w:val="20"/>
        </w:rPr>
      </w:pPr>
    </w:p>
    <w:p w:rsidR="007E463B" w:rsidRPr="007E463B" w:rsidRDefault="007E463B" w:rsidP="007E463B">
      <w:pPr>
        <w:rPr>
          <w:rFonts w:ascii="Verdana" w:hAnsi="Verdana"/>
          <w:sz w:val="20"/>
          <w:szCs w:val="20"/>
          <w:u w:val="single"/>
        </w:rPr>
      </w:pP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p>
    <w:p w:rsidR="007E463B" w:rsidRPr="007E463B" w:rsidRDefault="007E463B" w:rsidP="007E463B">
      <w:pPr>
        <w:rPr>
          <w:rFonts w:ascii="Verdana" w:hAnsi="Verdana"/>
          <w:sz w:val="20"/>
          <w:szCs w:val="20"/>
        </w:rPr>
      </w:pPr>
    </w:p>
    <w:p w:rsidR="007E463B" w:rsidRPr="007E463B" w:rsidRDefault="007E463B" w:rsidP="007E463B">
      <w:pPr>
        <w:rPr>
          <w:rFonts w:ascii="Verdana" w:hAnsi="Verdana"/>
          <w:sz w:val="20"/>
          <w:szCs w:val="20"/>
          <w:u w:val="single"/>
        </w:rPr>
      </w:pP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p>
    <w:p w:rsidR="007E463B" w:rsidRPr="007E463B" w:rsidRDefault="007E463B" w:rsidP="007E463B">
      <w:pPr>
        <w:rPr>
          <w:rFonts w:ascii="Verdana" w:hAnsi="Verdana"/>
          <w:sz w:val="20"/>
          <w:szCs w:val="20"/>
        </w:rPr>
      </w:pPr>
    </w:p>
    <w:p w:rsidR="007E463B" w:rsidRPr="007E463B" w:rsidRDefault="007E463B" w:rsidP="007E463B">
      <w:pPr>
        <w:rPr>
          <w:rFonts w:ascii="Verdana" w:hAnsi="Verdana"/>
          <w:sz w:val="20"/>
          <w:szCs w:val="20"/>
          <w:u w:val="single"/>
        </w:rPr>
      </w:pP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p>
    <w:p w:rsidR="007E463B" w:rsidRPr="007E463B" w:rsidRDefault="007E463B" w:rsidP="007E463B">
      <w:pPr>
        <w:rPr>
          <w:rFonts w:ascii="Verdana" w:hAnsi="Verdana"/>
          <w:sz w:val="20"/>
          <w:szCs w:val="20"/>
        </w:rPr>
      </w:pPr>
    </w:p>
    <w:p w:rsidR="007E463B" w:rsidRPr="007E463B" w:rsidRDefault="007E463B" w:rsidP="007E463B">
      <w:pPr>
        <w:rPr>
          <w:rFonts w:ascii="Verdana" w:hAnsi="Verdana"/>
          <w:sz w:val="20"/>
          <w:szCs w:val="20"/>
          <w:u w:val="single"/>
        </w:rPr>
      </w:pP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p>
    <w:p w:rsidR="007E463B" w:rsidRPr="007E463B" w:rsidRDefault="007E463B" w:rsidP="007E463B">
      <w:pPr>
        <w:rPr>
          <w:rFonts w:ascii="Verdana" w:hAnsi="Verdana"/>
          <w:sz w:val="20"/>
          <w:szCs w:val="20"/>
        </w:rPr>
      </w:pPr>
    </w:p>
    <w:p w:rsidR="007E463B" w:rsidRPr="007E463B" w:rsidRDefault="007E463B" w:rsidP="007E463B">
      <w:pPr>
        <w:rPr>
          <w:rFonts w:ascii="Verdana" w:hAnsi="Verdana"/>
          <w:sz w:val="20"/>
          <w:szCs w:val="20"/>
        </w:rPr>
      </w:pPr>
      <w:r w:rsidRPr="007E463B">
        <w:rPr>
          <w:rFonts w:ascii="Verdana" w:hAnsi="Verdana"/>
          <w:sz w:val="20"/>
          <w:szCs w:val="20"/>
        </w:rPr>
        <w:t xml:space="preserve">3.  Using an equivalent measurement such as the ones bellow construct conversion factors. </w:t>
      </w:r>
      <w:proofErr w:type="gramStart"/>
      <w:r w:rsidRPr="007E463B">
        <w:rPr>
          <w:rFonts w:ascii="Verdana" w:hAnsi="Verdana"/>
          <w:sz w:val="20"/>
          <w:szCs w:val="20"/>
        </w:rPr>
        <w:t>Bonus for solutions.</w:t>
      </w:r>
      <w:proofErr w:type="gramEnd"/>
    </w:p>
    <w:p w:rsidR="007E463B" w:rsidRPr="007E463B" w:rsidRDefault="007E463B" w:rsidP="007E463B">
      <w:pPr>
        <w:rPr>
          <w:rFonts w:ascii="Verdana" w:hAnsi="Verdana"/>
          <w:sz w:val="20"/>
          <w:szCs w:val="20"/>
        </w:rPr>
      </w:pPr>
    </w:p>
    <w:p w:rsidR="007E463B" w:rsidRPr="007E463B" w:rsidRDefault="007E463B" w:rsidP="007E463B">
      <w:pPr>
        <w:rPr>
          <w:rFonts w:ascii="Verdana" w:hAnsi="Verdana"/>
          <w:sz w:val="20"/>
          <w:szCs w:val="20"/>
        </w:rPr>
      </w:pPr>
      <w:r w:rsidRPr="007E463B">
        <w:rPr>
          <w:rFonts w:ascii="Verdana" w:hAnsi="Verdana"/>
          <w:sz w:val="20"/>
          <w:szCs w:val="20"/>
        </w:rPr>
        <w:tab/>
        <w:t xml:space="preserve">A.   If 23 zips = 190 </w:t>
      </w:r>
      <w:proofErr w:type="spellStart"/>
      <w:r w:rsidRPr="007E463B">
        <w:rPr>
          <w:rFonts w:ascii="Verdana" w:hAnsi="Verdana"/>
          <w:sz w:val="20"/>
          <w:szCs w:val="20"/>
        </w:rPr>
        <w:t>woozles</w:t>
      </w:r>
      <w:proofErr w:type="spellEnd"/>
      <w:r w:rsidRPr="007E463B">
        <w:rPr>
          <w:rFonts w:ascii="Verdana" w:hAnsi="Verdana"/>
          <w:sz w:val="20"/>
          <w:szCs w:val="20"/>
        </w:rPr>
        <w:t xml:space="preserve">,   25 zips X </w:t>
      </w:r>
      <w:r w:rsidRPr="007E463B">
        <w:rPr>
          <w:rFonts w:ascii="Verdana" w:hAnsi="Verdana"/>
          <w:sz w:val="20"/>
          <w:szCs w:val="20"/>
          <w:u w:val="single"/>
        </w:rPr>
        <w:tab/>
      </w:r>
      <w:r w:rsidRPr="007E463B">
        <w:rPr>
          <w:rFonts w:ascii="Verdana" w:hAnsi="Verdana"/>
          <w:sz w:val="20"/>
          <w:szCs w:val="20"/>
          <w:u w:val="single"/>
        </w:rPr>
        <w:tab/>
        <w:t xml:space="preserve"> </w:t>
      </w:r>
      <w:r w:rsidRPr="007E463B">
        <w:rPr>
          <w:rFonts w:ascii="Verdana" w:hAnsi="Verdana"/>
          <w:sz w:val="20"/>
          <w:szCs w:val="20"/>
        </w:rPr>
        <w:t xml:space="preserve">= </w:t>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rPr>
        <w:t xml:space="preserve"> </w:t>
      </w:r>
      <w:proofErr w:type="spellStart"/>
      <w:r w:rsidRPr="007E463B">
        <w:rPr>
          <w:rFonts w:ascii="Verdana" w:hAnsi="Verdana"/>
          <w:sz w:val="20"/>
          <w:szCs w:val="20"/>
        </w:rPr>
        <w:t>woozles</w:t>
      </w:r>
      <w:proofErr w:type="spellEnd"/>
      <w:r w:rsidRPr="007E463B">
        <w:rPr>
          <w:rFonts w:ascii="Verdana" w:hAnsi="Verdana"/>
          <w:sz w:val="20"/>
          <w:szCs w:val="20"/>
        </w:rPr>
        <w:t>.</w:t>
      </w:r>
    </w:p>
    <w:p w:rsidR="007E463B" w:rsidRPr="007E463B" w:rsidRDefault="007E463B" w:rsidP="007E463B">
      <w:pPr>
        <w:rPr>
          <w:rFonts w:ascii="Verdana" w:hAnsi="Verdana"/>
          <w:sz w:val="20"/>
          <w:szCs w:val="20"/>
        </w:rPr>
      </w:pPr>
    </w:p>
    <w:p w:rsidR="007E463B" w:rsidRPr="007E463B" w:rsidRDefault="007E463B" w:rsidP="007E463B">
      <w:pPr>
        <w:rPr>
          <w:rFonts w:ascii="Verdana" w:hAnsi="Verdana"/>
          <w:sz w:val="20"/>
          <w:szCs w:val="20"/>
        </w:rPr>
      </w:pPr>
      <w:r w:rsidRPr="007E463B">
        <w:rPr>
          <w:rFonts w:ascii="Verdana" w:hAnsi="Verdana"/>
          <w:sz w:val="20"/>
          <w:szCs w:val="20"/>
        </w:rPr>
        <w:tab/>
        <w:t>B. If 1000 mL = 1 L then</w:t>
      </w:r>
      <w:r w:rsidRPr="007E463B">
        <w:rPr>
          <w:rFonts w:ascii="Verdana" w:hAnsi="Verdana"/>
          <w:sz w:val="20"/>
          <w:szCs w:val="20"/>
        </w:rPr>
        <w:tab/>
        <w:t xml:space="preserve">1250 mL X </w:t>
      </w:r>
      <w:r w:rsidRPr="007E463B">
        <w:rPr>
          <w:rFonts w:ascii="Verdana" w:hAnsi="Verdana"/>
          <w:sz w:val="20"/>
          <w:szCs w:val="20"/>
          <w:u w:val="single"/>
        </w:rPr>
        <w:tab/>
      </w:r>
      <w:r w:rsidRPr="007E463B">
        <w:rPr>
          <w:rFonts w:ascii="Verdana" w:hAnsi="Verdana"/>
          <w:sz w:val="20"/>
          <w:szCs w:val="20"/>
          <w:u w:val="single"/>
        </w:rPr>
        <w:tab/>
        <w:t xml:space="preserve"> </w:t>
      </w:r>
      <w:r w:rsidRPr="007E463B">
        <w:rPr>
          <w:rFonts w:ascii="Verdana" w:hAnsi="Verdana"/>
          <w:sz w:val="20"/>
          <w:szCs w:val="20"/>
        </w:rPr>
        <w:t xml:space="preserve"> = </w:t>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rPr>
        <w:t xml:space="preserve"> L</w:t>
      </w:r>
    </w:p>
    <w:p w:rsidR="007E463B" w:rsidRPr="007E463B" w:rsidRDefault="007E463B" w:rsidP="007E463B">
      <w:pPr>
        <w:rPr>
          <w:rFonts w:ascii="Verdana" w:hAnsi="Verdana"/>
          <w:sz w:val="20"/>
          <w:szCs w:val="20"/>
        </w:rPr>
      </w:pPr>
    </w:p>
    <w:p w:rsidR="007E463B" w:rsidRPr="007E463B" w:rsidRDefault="007E463B" w:rsidP="007E463B">
      <w:pPr>
        <w:rPr>
          <w:rFonts w:ascii="Verdana" w:hAnsi="Verdana"/>
          <w:sz w:val="20"/>
          <w:szCs w:val="20"/>
        </w:rPr>
      </w:pPr>
      <w:r w:rsidRPr="007E463B">
        <w:rPr>
          <w:rFonts w:ascii="Verdana" w:hAnsi="Verdana"/>
          <w:sz w:val="20"/>
          <w:szCs w:val="20"/>
        </w:rPr>
        <w:tab/>
        <w:t xml:space="preserve">C. If 1 gram water = 1 mL      297 g of water X </w:t>
      </w:r>
      <w:r w:rsidRPr="007E463B">
        <w:rPr>
          <w:rFonts w:ascii="Verdana" w:hAnsi="Verdana"/>
          <w:sz w:val="20"/>
          <w:szCs w:val="20"/>
          <w:u w:val="single"/>
        </w:rPr>
        <w:tab/>
      </w:r>
      <w:r w:rsidRPr="007E463B">
        <w:rPr>
          <w:rFonts w:ascii="Verdana" w:hAnsi="Verdana"/>
          <w:sz w:val="20"/>
          <w:szCs w:val="20"/>
          <w:u w:val="single"/>
        </w:rPr>
        <w:tab/>
      </w:r>
      <w:proofErr w:type="spellStart"/>
      <w:r w:rsidRPr="007E463B">
        <w:rPr>
          <w:rFonts w:ascii="Verdana" w:hAnsi="Verdana"/>
          <w:sz w:val="20"/>
          <w:szCs w:val="20"/>
        </w:rPr>
        <w:t>X</w:t>
      </w:r>
      <w:proofErr w:type="spellEnd"/>
      <w:r w:rsidRPr="007E463B">
        <w:rPr>
          <w:rFonts w:ascii="Verdana" w:hAnsi="Verdana"/>
          <w:sz w:val="20"/>
          <w:szCs w:val="20"/>
        </w:rPr>
        <w:t xml:space="preserve"> </w:t>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rPr>
        <w:t xml:space="preserve"> = </w:t>
      </w:r>
      <w:r w:rsidRPr="007E463B">
        <w:rPr>
          <w:rFonts w:ascii="Verdana" w:hAnsi="Verdana"/>
          <w:sz w:val="20"/>
          <w:szCs w:val="20"/>
          <w:u w:val="single"/>
        </w:rPr>
        <w:tab/>
      </w:r>
      <w:r w:rsidRPr="007E463B">
        <w:rPr>
          <w:rFonts w:ascii="Verdana" w:hAnsi="Verdana"/>
          <w:sz w:val="20"/>
          <w:szCs w:val="20"/>
          <w:u w:val="single"/>
        </w:rPr>
        <w:tab/>
      </w:r>
      <w:r w:rsidRPr="007E463B">
        <w:rPr>
          <w:rFonts w:ascii="Verdana" w:hAnsi="Verdana"/>
          <w:sz w:val="20"/>
          <w:szCs w:val="20"/>
        </w:rPr>
        <w:t>L</w:t>
      </w:r>
    </w:p>
    <w:p w:rsidR="007E463B" w:rsidRPr="007E463B" w:rsidRDefault="007E463B" w:rsidP="007E463B">
      <w:pPr>
        <w:rPr>
          <w:rFonts w:ascii="Verdana" w:hAnsi="Verdana"/>
          <w:sz w:val="20"/>
          <w:szCs w:val="20"/>
        </w:rPr>
      </w:pPr>
    </w:p>
    <w:p w:rsidR="007E463B" w:rsidRPr="007E463B" w:rsidRDefault="007E463B" w:rsidP="007E463B">
      <w:pPr>
        <w:rPr>
          <w:rFonts w:ascii="Verdana" w:hAnsi="Verdana"/>
          <w:sz w:val="20"/>
          <w:szCs w:val="20"/>
        </w:rPr>
      </w:pPr>
      <w:r w:rsidRPr="007E463B">
        <w:rPr>
          <w:rFonts w:ascii="Verdana" w:hAnsi="Verdana"/>
          <w:sz w:val="20"/>
          <w:szCs w:val="20"/>
        </w:rPr>
        <w:t xml:space="preserve">4.  A 1 </w:t>
      </w:r>
      <w:proofErr w:type="spellStart"/>
      <w:r w:rsidRPr="007E463B">
        <w:rPr>
          <w:rFonts w:ascii="Verdana" w:hAnsi="Verdana"/>
          <w:sz w:val="20"/>
          <w:szCs w:val="20"/>
          <w:vertAlign w:val="superscript"/>
        </w:rPr>
        <w:t>o</w:t>
      </w:r>
      <w:r w:rsidRPr="007E463B">
        <w:rPr>
          <w:rFonts w:ascii="Verdana" w:hAnsi="Verdana"/>
          <w:sz w:val="20"/>
          <w:szCs w:val="20"/>
        </w:rPr>
        <w:t>C</w:t>
      </w:r>
      <w:proofErr w:type="spellEnd"/>
      <w:r w:rsidRPr="007E463B">
        <w:rPr>
          <w:rFonts w:ascii="Verdana" w:hAnsi="Verdana"/>
          <w:sz w:val="20"/>
          <w:szCs w:val="20"/>
        </w:rPr>
        <w:t xml:space="preserve"> measurement on the Celsius scale is equivalent to a 1.8 </w:t>
      </w:r>
      <w:proofErr w:type="spellStart"/>
      <w:r w:rsidRPr="007E463B">
        <w:rPr>
          <w:rFonts w:ascii="Verdana" w:hAnsi="Verdana"/>
          <w:sz w:val="20"/>
          <w:szCs w:val="20"/>
          <w:vertAlign w:val="superscript"/>
        </w:rPr>
        <w:t>o</w:t>
      </w:r>
      <w:r w:rsidRPr="007E463B">
        <w:rPr>
          <w:rFonts w:ascii="Verdana" w:hAnsi="Verdana"/>
          <w:sz w:val="20"/>
          <w:szCs w:val="20"/>
        </w:rPr>
        <w:t>F</w:t>
      </w:r>
      <w:proofErr w:type="spellEnd"/>
      <w:r w:rsidRPr="007E463B">
        <w:rPr>
          <w:rFonts w:ascii="Verdana" w:hAnsi="Verdana"/>
          <w:sz w:val="20"/>
          <w:szCs w:val="20"/>
        </w:rPr>
        <w:t xml:space="preserve"> increase on the </w:t>
      </w:r>
      <w:proofErr w:type="spellStart"/>
      <w:r w:rsidRPr="007E463B">
        <w:rPr>
          <w:rFonts w:ascii="Verdana" w:hAnsi="Verdana"/>
          <w:sz w:val="20"/>
          <w:szCs w:val="20"/>
        </w:rPr>
        <w:t>Fahrenheight</w:t>
      </w:r>
      <w:proofErr w:type="spellEnd"/>
      <w:r w:rsidRPr="007E463B">
        <w:rPr>
          <w:rFonts w:ascii="Verdana" w:hAnsi="Verdana"/>
          <w:sz w:val="20"/>
          <w:szCs w:val="20"/>
        </w:rPr>
        <w:t xml:space="preserve"> scale. What is the corresponding temperature increase on the Celsius scale if the temperature on the </w:t>
      </w:r>
      <w:proofErr w:type="spellStart"/>
      <w:r w:rsidRPr="007E463B">
        <w:rPr>
          <w:rFonts w:ascii="Verdana" w:hAnsi="Verdana"/>
          <w:sz w:val="20"/>
          <w:szCs w:val="20"/>
        </w:rPr>
        <w:t>Fahrenheight</w:t>
      </w:r>
      <w:proofErr w:type="spellEnd"/>
      <w:r w:rsidRPr="007E463B">
        <w:rPr>
          <w:rFonts w:ascii="Verdana" w:hAnsi="Verdana"/>
          <w:sz w:val="20"/>
          <w:szCs w:val="20"/>
        </w:rPr>
        <w:t xml:space="preserve"> scale changes 27 degrees?</w:t>
      </w:r>
    </w:p>
    <w:p w:rsidR="007E463B" w:rsidRPr="007E463B" w:rsidRDefault="007E463B" w:rsidP="007E463B">
      <w:pPr>
        <w:rPr>
          <w:rFonts w:ascii="Verdana" w:hAnsi="Verdana"/>
          <w:sz w:val="20"/>
          <w:szCs w:val="20"/>
        </w:rPr>
      </w:pPr>
    </w:p>
    <w:p w:rsidR="007E463B" w:rsidRPr="007E463B" w:rsidRDefault="007E463B" w:rsidP="007E463B">
      <w:pPr>
        <w:rPr>
          <w:rFonts w:ascii="Verdana" w:hAnsi="Verdana"/>
          <w:sz w:val="20"/>
          <w:szCs w:val="20"/>
        </w:rPr>
      </w:pPr>
    </w:p>
    <w:p w:rsidR="007E463B" w:rsidRPr="007E463B" w:rsidRDefault="007E463B" w:rsidP="007E463B">
      <w:pPr>
        <w:rPr>
          <w:rFonts w:ascii="Verdana" w:hAnsi="Verdana"/>
          <w:sz w:val="20"/>
          <w:szCs w:val="20"/>
        </w:rPr>
      </w:pPr>
    </w:p>
    <w:p w:rsidR="007E463B" w:rsidRPr="007E463B" w:rsidRDefault="007E463B" w:rsidP="007E463B">
      <w:pPr>
        <w:rPr>
          <w:rFonts w:ascii="Verdana" w:hAnsi="Verdana"/>
          <w:sz w:val="20"/>
          <w:szCs w:val="20"/>
        </w:rPr>
      </w:pPr>
    </w:p>
    <w:p w:rsidR="007E463B" w:rsidRPr="007E463B" w:rsidRDefault="007E463B" w:rsidP="007E463B">
      <w:pPr>
        <w:rPr>
          <w:rFonts w:ascii="Verdana" w:hAnsi="Verdana"/>
          <w:sz w:val="20"/>
          <w:szCs w:val="20"/>
        </w:rPr>
      </w:pPr>
      <w:r w:rsidRPr="007E463B">
        <w:rPr>
          <w:rFonts w:ascii="Verdana" w:hAnsi="Verdana"/>
          <w:sz w:val="20"/>
          <w:szCs w:val="20"/>
        </w:rPr>
        <w:t>5.  If gold has a density of 19.3 grams per cm3, what is the mass of 7.43 cm3 of gold?</w:t>
      </w:r>
    </w:p>
    <w:p w:rsidR="007E463B" w:rsidRPr="007E463B" w:rsidRDefault="007E463B" w:rsidP="007E463B">
      <w:pPr>
        <w:rPr>
          <w:rFonts w:ascii="Verdana" w:hAnsi="Verdana"/>
          <w:sz w:val="20"/>
          <w:szCs w:val="20"/>
        </w:rPr>
      </w:pPr>
    </w:p>
    <w:p w:rsidR="007E463B" w:rsidRPr="007E463B" w:rsidRDefault="007E463B" w:rsidP="007E463B">
      <w:pPr>
        <w:rPr>
          <w:rFonts w:ascii="Verdana" w:hAnsi="Verdana"/>
          <w:sz w:val="20"/>
          <w:szCs w:val="20"/>
        </w:rPr>
      </w:pPr>
    </w:p>
    <w:p w:rsidR="007E463B" w:rsidRPr="007E463B" w:rsidRDefault="007E463B" w:rsidP="007E463B">
      <w:pPr>
        <w:rPr>
          <w:rFonts w:ascii="Verdana" w:hAnsi="Verdana"/>
          <w:sz w:val="20"/>
          <w:szCs w:val="20"/>
        </w:rPr>
      </w:pPr>
    </w:p>
    <w:p w:rsidR="007E463B" w:rsidRPr="007E463B" w:rsidRDefault="007E463B" w:rsidP="007E463B">
      <w:pPr>
        <w:rPr>
          <w:rFonts w:ascii="Verdana" w:hAnsi="Verdana"/>
          <w:sz w:val="20"/>
          <w:szCs w:val="20"/>
        </w:rPr>
      </w:pPr>
    </w:p>
    <w:p w:rsidR="007E463B" w:rsidRPr="007E463B" w:rsidRDefault="007E463B" w:rsidP="007E463B">
      <w:pPr>
        <w:rPr>
          <w:rFonts w:ascii="Verdana" w:hAnsi="Verdana"/>
          <w:sz w:val="20"/>
          <w:szCs w:val="20"/>
        </w:rPr>
      </w:pPr>
      <w:r w:rsidRPr="007E463B">
        <w:rPr>
          <w:rFonts w:ascii="Verdana" w:hAnsi="Verdana"/>
          <w:sz w:val="20"/>
          <w:szCs w:val="20"/>
        </w:rPr>
        <w:t>6. Express the density of water, 1g/mL in the units of kg/m</w:t>
      </w:r>
      <w:r w:rsidRPr="007E463B">
        <w:rPr>
          <w:rFonts w:ascii="Verdana" w:hAnsi="Verdana"/>
          <w:sz w:val="20"/>
          <w:szCs w:val="20"/>
          <w:vertAlign w:val="superscript"/>
        </w:rPr>
        <w:t>3</w:t>
      </w:r>
      <w:r w:rsidRPr="007E463B">
        <w:rPr>
          <w:rFonts w:ascii="Verdana" w:hAnsi="Verdana"/>
          <w:sz w:val="20"/>
          <w:szCs w:val="20"/>
        </w:rPr>
        <w:t>.</w:t>
      </w:r>
    </w:p>
    <w:p w:rsidR="007E463B" w:rsidRPr="007E463B" w:rsidRDefault="007E463B" w:rsidP="007E463B">
      <w:pPr>
        <w:rPr>
          <w:rFonts w:ascii="Verdana" w:hAnsi="Verdana"/>
          <w:sz w:val="20"/>
          <w:szCs w:val="20"/>
        </w:rPr>
      </w:pPr>
    </w:p>
    <w:p w:rsidR="007E463B" w:rsidRPr="007E463B" w:rsidRDefault="007E463B" w:rsidP="007E463B">
      <w:pPr>
        <w:rPr>
          <w:rFonts w:ascii="Verdana" w:hAnsi="Verdana"/>
          <w:sz w:val="20"/>
          <w:szCs w:val="20"/>
        </w:rPr>
      </w:pPr>
    </w:p>
    <w:p w:rsidR="007E463B" w:rsidRPr="007E463B" w:rsidRDefault="007E463B" w:rsidP="007E463B">
      <w:pPr>
        <w:rPr>
          <w:rFonts w:ascii="Verdana" w:hAnsi="Verdana"/>
          <w:sz w:val="20"/>
          <w:szCs w:val="20"/>
        </w:rPr>
      </w:pPr>
    </w:p>
    <w:p w:rsidR="007E463B" w:rsidRPr="007E463B" w:rsidRDefault="007E463B" w:rsidP="007E463B">
      <w:pPr>
        <w:rPr>
          <w:rFonts w:ascii="Verdana" w:hAnsi="Verdana"/>
          <w:sz w:val="20"/>
          <w:szCs w:val="20"/>
        </w:rPr>
      </w:pPr>
    </w:p>
    <w:p w:rsidR="007E463B" w:rsidRPr="007E463B" w:rsidRDefault="007E463B" w:rsidP="007E463B">
      <w:pPr>
        <w:rPr>
          <w:rFonts w:ascii="Verdana" w:hAnsi="Verdana"/>
          <w:sz w:val="20"/>
          <w:szCs w:val="20"/>
        </w:rPr>
      </w:pPr>
      <w:r w:rsidRPr="007E463B">
        <w:rPr>
          <w:rFonts w:ascii="Verdana" w:hAnsi="Verdana"/>
          <w:sz w:val="20"/>
          <w:szCs w:val="20"/>
        </w:rPr>
        <w:t xml:space="preserve">7. What is the cost per pound of a box of cereal that sells for $3.98/ 25 </w:t>
      </w:r>
      <w:proofErr w:type="gramStart"/>
      <w:r w:rsidRPr="007E463B">
        <w:rPr>
          <w:rFonts w:ascii="Verdana" w:hAnsi="Verdana"/>
          <w:sz w:val="20"/>
          <w:szCs w:val="20"/>
        </w:rPr>
        <w:t>oz.</w:t>
      </w:r>
      <w:proofErr w:type="gramEnd"/>
      <w:r w:rsidRPr="007E463B">
        <w:rPr>
          <w:rFonts w:ascii="Verdana" w:hAnsi="Verdana"/>
          <w:sz w:val="20"/>
          <w:szCs w:val="20"/>
        </w:rPr>
        <w:t xml:space="preserve">  (16 oz. = 1 pound)</w:t>
      </w:r>
    </w:p>
    <w:p w:rsidR="007E463B" w:rsidRPr="007E463B" w:rsidRDefault="007E463B" w:rsidP="007E463B">
      <w:pPr>
        <w:rPr>
          <w:rFonts w:ascii="Verdana" w:hAnsi="Verdana"/>
          <w:sz w:val="20"/>
          <w:szCs w:val="20"/>
        </w:rPr>
      </w:pPr>
    </w:p>
    <w:p w:rsidR="007E463B" w:rsidRPr="007E463B" w:rsidRDefault="007E463B" w:rsidP="007E463B">
      <w:pPr>
        <w:rPr>
          <w:rFonts w:ascii="Verdana" w:hAnsi="Verdana"/>
          <w:sz w:val="20"/>
          <w:szCs w:val="20"/>
        </w:rPr>
      </w:pPr>
    </w:p>
    <w:p w:rsidR="007E463B" w:rsidRPr="007E463B" w:rsidRDefault="007E463B" w:rsidP="007E463B">
      <w:pPr>
        <w:rPr>
          <w:rFonts w:ascii="Verdana" w:hAnsi="Verdana"/>
          <w:sz w:val="20"/>
          <w:szCs w:val="20"/>
        </w:rPr>
      </w:pPr>
    </w:p>
    <w:p w:rsidR="007E463B" w:rsidRPr="007E463B" w:rsidRDefault="007E463B" w:rsidP="007E463B">
      <w:pPr>
        <w:rPr>
          <w:rFonts w:ascii="Verdana" w:hAnsi="Verdana"/>
          <w:sz w:val="20"/>
          <w:szCs w:val="20"/>
        </w:rPr>
      </w:pPr>
      <w:r w:rsidRPr="007E463B">
        <w:rPr>
          <w:rFonts w:ascii="Verdana" w:hAnsi="Verdana"/>
          <w:sz w:val="20"/>
          <w:szCs w:val="20"/>
        </w:rPr>
        <w:t>8.  How much does the air in a 20</w:t>
      </w:r>
      <w:r w:rsidRPr="007E463B">
        <w:rPr>
          <w:rFonts w:ascii="Verdana" w:hAnsi="Verdana"/>
          <w:sz w:val="20"/>
          <w:szCs w:val="20"/>
          <w:vertAlign w:val="superscript"/>
        </w:rPr>
        <w:t>o</w:t>
      </w:r>
      <w:r w:rsidRPr="007E463B">
        <w:rPr>
          <w:rFonts w:ascii="Verdana" w:hAnsi="Verdana"/>
          <w:sz w:val="20"/>
          <w:szCs w:val="20"/>
        </w:rPr>
        <w:t>C classroom measuring 2.4 m X 10.1 m X 6.3 m weigh in kg?  (pg. 46)</w:t>
      </w:r>
    </w:p>
    <w:p w:rsidR="00D0071F" w:rsidRPr="007E463B" w:rsidRDefault="007E463B" w:rsidP="00D0071F">
      <w:pPr>
        <w:pStyle w:val="Heading1"/>
        <w:spacing w:line="360" w:lineRule="auto"/>
        <w:rPr>
          <w:rFonts w:ascii="Verdana" w:hAnsi="Verdana" w:cs="Arial"/>
          <w:sz w:val="20"/>
          <w:szCs w:val="20"/>
          <w:u w:val="single"/>
        </w:rPr>
      </w:pPr>
      <w:r>
        <w:rPr>
          <w:rFonts w:ascii="Verdana" w:hAnsi="Verdana" w:cs="Arial"/>
          <w:sz w:val="20"/>
          <w:szCs w:val="20"/>
        </w:rPr>
        <w:br w:type="page"/>
      </w:r>
      <w:r>
        <w:rPr>
          <w:rFonts w:ascii="Verdana" w:hAnsi="Verdana" w:cs="Arial"/>
          <w:sz w:val="20"/>
          <w:szCs w:val="20"/>
        </w:rPr>
        <w:lastRenderedPageBreak/>
        <w:t xml:space="preserve">Unit conversion vocab and notes </w:t>
      </w:r>
      <w:r>
        <w:rPr>
          <w:rFonts w:ascii="Verdana" w:hAnsi="Verdana" w:cs="Arial"/>
          <w:sz w:val="20"/>
          <w:szCs w:val="20"/>
        </w:rPr>
        <w:tab/>
        <w:t>Name</w:t>
      </w:r>
      <w:r>
        <w:rPr>
          <w:rFonts w:ascii="Verdana" w:hAnsi="Verdana" w:cs="Arial"/>
          <w:sz w:val="20"/>
          <w:szCs w:val="20"/>
          <w:u w:val="single"/>
        </w:rPr>
        <w:tab/>
      </w:r>
      <w:r>
        <w:rPr>
          <w:rFonts w:ascii="Verdana" w:hAnsi="Verdana" w:cs="Arial"/>
          <w:sz w:val="20"/>
          <w:szCs w:val="20"/>
          <w:u w:val="single"/>
        </w:rPr>
        <w:tab/>
      </w:r>
      <w:r>
        <w:rPr>
          <w:rFonts w:ascii="Verdana" w:hAnsi="Verdana" w:cs="Arial"/>
          <w:sz w:val="20"/>
          <w:szCs w:val="20"/>
          <w:u w:val="single"/>
        </w:rPr>
        <w:tab/>
      </w:r>
      <w:r>
        <w:rPr>
          <w:rFonts w:ascii="Verdana" w:hAnsi="Verdana" w:cs="Arial"/>
          <w:sz w:val="20"/>
          <w:szCs w:val="20"/>
          <w:u w:val="single"/>
        </w:rPr>
        <w:tab/>
      </w:r>
      <w:r>
        <w:rPr>
          <w:rFonts w:ascii="Verdana" w:hAnsi="Verdana" w:cs="Arial"/>
          <w:sz w:val="20"/>
          <w:szCs w:val="20"/>
          <w:u w:val="single"/>
        </w:rPr>
        <w:tab/>
        <w:t>Period</w:t>
      </w:r>
      <w:r>
        <w:rPr>
          <w:rFonts w:ascii="Verdana" w:hAnsi="Verdana" w:cs="Arial"/>
          <w:sz w:val="20"/>
          <w:szCs w:val="20"/>
          <w:u w:val="single"/>
        </w:rPr>
        <w:tab/>
      </w:r>
      <w:r>
        <w:rPr>
          <w:rFonts w:ascii="Verdana" w:hAnsi="Verdana" w:cs="Arial"/>
          <w:sz w:val="20"/>
          <w:szCs w:val="20"/>
          <w:u w:val="single"/>
        </w:rPr>
        <w:tab/>
      </w:r>
    </w:p>
    <w:p w:rsidR="00B814BB" w:rsidRPr="007E463B" w:rsidRDefault="00B814BB" w:rsidP="00B814BB">
      <w:pPr>
        <w:rPr>
          <w:rFonts w:ascii="Verdana" w:hAnsi="Verdana"/>
          <w:sz w:val="20"/>
          <w:szCs w:val="20"/>
        </w:rPr>
      </w:pPr>
    </w:p>
    <w:p w:rsidR="007E463B" w:rsidRDefault="00D0071F" w:rsidP="00095E2D">
      <w:pPr>
        <w:spacing w:line="360" w:lineRule="auto"/>
        <w:rPr>
          <w:rFonts w:ascii="Verdana" w:hAnsi="Verdana" w:cs="Arial"/>
          <w:sz w:val="16"/>
          <w:szCs w:val="20"/>
        </w:rPr>
      </w:pPr>
      <w:r w:rsidRPr="007E463B">
        <w:rPr>
          <w:rFonts w:ascii="Verdana" w:hAnsi="Verdana" w:cs="Arial"/>
          <w:sz w:val="16"/>
          <w:szCs w:val="20"/>
        </w:rPr>
        <w:t>Chemistry</w:t>
      </w:r>
      <w:r w:rsidR="000D52D6" w:rsidRPr="007E463B">
        <w:rPr>
          <w:rFonts w:ascii="Verdana" w:hAnsi="Verdana" w:cs="Arial"/>
          <w:sz w:val="16"/>
          <w:szCs w:val="20"/>
        </w:rPr>
        <w:t xml:space="preserve"> is an experimental science aimed at solving </w:t>
      </w:r>
      <w:r w:rsidR="007E463B">
        <w:rPr>
          <w:rFonts w:ascii="Verdana" w:hAnsi="Verdana" w:cs="Arial"/>
          <w:sz w:val="16"/>
          <w:szCs w:val="20"/>
          <w:u w:val="single"/>
        </w:rPr>
        <w:tab/>
      </w:r>
      <w:r w:rsidR="007E463B">
        <w:rPr>
          <w:rFonts w:ascii="Verdana" w:hAnsi="Verdana" w:cs="Arial"/>
          <w:sz w:val="16"/>
          <w:szCs w:val="20"/>
          <w:u w:val="single"/>
        </w:rPr>
        <w:tab/>
      </w:r>
      <w:r w:rsidR="007E463B">
        <w:rPr>
          <w:rFonts w:ascii="Verdana" w:hAnsi="Verdana" w:cs="Arial"/>
          <w:sz w:val="16"/>
          <w:szCs w:val="20"/>
          <w:u w:val="single"/>
        </w:rPr>
        <w:tab/>
      </w:r>
      <w:r w:rsidRPr="007E463B">
        <w:rPr>
          <w:rFonts w:ascii="Verdana" w:hAnsi="Verdana" w:cs="Arial"/>
          <w:sz w:val="16"/>
          <w:szCs w:val="20"/>
        </w:rPr>
        <w:t xml:space="preserve">. </w:t>
      </w:r>
      <w:r w:rsidR="00C76EA7" w:rsidRPr="007E463B">
        <w:rPr>
          <w:rFonts w:ascii="Verdana" w:hAnsi="Verdana" w:cs="Arial"/>
          <w:sz w:val="16"/>
          <w:szCs w:val="20"/>
        </w:rPr>
        <w:t xml:space="preserve">And Problem Solving is a skill learned through </w:t>
      </w:r>
    </w:p>
    <w:p w:rsidR="00C76EA7" w:rsidRPr="007E463B" w:rsidRDefault="00C76EA7" w:rsidP="00095E2D">
      <w:pPr>
        <w:spacing w:line="360" w:lineRule="auto"/>
        <w:rPr>
          <w:rFonts w:ascii="Verdana" w:hAnsi="Verdana" w:cs="Arial"/>
          <w:sz w:val="16"/>
          <w:szCs w:val="20"/>
        </w:rPr>
      </w:pPr>
      <w:proofErr w:type="gramStart"/>
      <w:r w:rsidRPr="007E463B">
        <w:rPr>
          <w:rFonts w:ascii="Verdana" w:hAnsi="Verdana" w:cs="Arial"/>
          <w:sz w:val="16"/>
          <w:szCs w:val="20"/>
        </w:rPr>
        <w:t>practice</w:t>
      </w:r>
      <w:proofErr w:type="gramEnd"/>
      <w:r w:rsidRPr="007E463B">
        <w:rPr>
          <w:rFonts w:ascii="Verdana" w:hAnsi="Verdana" w:cs="Arial"/>
          <w:sz w:val="16"/>
          <w:szCs w:val="20"/>
        </w:rPr>
        <w:t xml:space="preserve">.  The more you </w:t>
      </w:r>
      <w:r w:rsidR="007E463B">
        <w:rPr>
          <w:rFonts w:ascii="Verdana" w:hAnsi="Verdana" w:cs="Arial"/>
          <w:sz w:val="16"/>
          <w:szCs w:val="20"/>
          <w:u w:val="single"/>
        </w:rPr>
        <w:tab/>
      </w:r>
      <w:r w:rsidR="007E463B">
        <w:rPr>
          <w:rFonts w:ascii="Verdana" w:hAnsi="Verdana" w:cs="Arial"/>
          <w:sz w:val="16"/>
          <w:szCs w:val="20"/>
          <w:u w:val="single"/>
        </w:rPr>
        <w:tab/>
      </w:r>
      <w:r w:rsidR="007E463B">
        <w:rPr>
          <w:rFonts w:ascii="Verdana" w:hAnsi="Verdana" w:cs="Arial"/>
          <w:sz w:val="16"/>
          <w:szCs w:val="20"/>
          <w:u w:val="single"/>
        </w:rPr>
        <w:tab/>
      </w:r>
      <w:r w:rsidRPr="007E463B">
        <w:rPr>
          <w:rFonts w:ascii="Verdana" w:hAnsi="Verdana" w:cs="Arial"/>
          <w:sz w:val="16"/>
          <w:szCs w:val="20"/>
        </w:rPr>
        <w:t>, the more you become proficient in solving problems.</w:t>
      </w:r>
    </w:p>
    <w:p w:rsidR="00C76EA7" w:rsidRPr="007E463B" w:rsidRDefault="00C76EA7" w:rsidP="00095E2D">
      <w:pPr>
        <w:spacing w:line="360" w:lineRule="auto"/>
        <w:rPr>
          <w:rFonts w:ascii="Verdana" w:hAnsi="Verdana" w:cs="Arial"/>
          <w:sz w:val="16"/>
          <w:szCs w:val="20"/>
        </w:rPr>
      </w:pPr>
    </w:p>
    <w:p w:rsidR="00C76EA7" w:rsidRPr="007E463B" w:rsidRDefault="00C76EA7" w:rsidP="00095E2D">
      <w:pPr>
        <w:spacing w:line="360" w:lineRule="auto"/>
        <w:rPr>
          <w:rFonts w:ascii="Verdana" w:hAnsi="Verdana" w:cs="Arial"/>
          <w:sz w:val="16"/>
          <w:szCs w:val="20"/>
        </w:rPr>
      </w:pPr>
      <w:r w:rsidRPr="007E463B">
        <w:rPr>
          <w:rFonts w:ascii="Verdana" w:hAnsi="Verdana" w:cs="Arial"/>
          <w:sz w:val="16"/>
          <w:szCs w:val="20"/>
        </w:rPr>
        <w:t>To solve a problem, you will need an orderly thought process, a kind of mental roadmap which includes 5 steps.</w:t>
      </w:r>
      <w:r w:rsidR="00B814BB" w:rsidRPr="007E463B">
        <w:rPr>
          <w:rFonts w:ascii="Verdana" w:hAnsi="Verdana" w:cs="Arial"/>
          <w:sz w:val="16"/>
          <w:szCs w:val="20"/>
        </w:rPr>
        <w:t xml:space="preserve"> Think of the word </w:t>
      </w:r>
      <w:r w:rsidR="00B814BB" w:rsidRPr="007E463B">
        <w:rPr>
          <w:rFonts w:ascii="Verdana" w:hAnsi="Verdana" w:cs="Arial"/>
          <w:b/>
          <w:sz w:val="16"/>
          <w:szCs w:val="20"/>
          <w:u w:val="single"/>
        </w:rPr>
        <w:t>SLICE.</w:t>
      </w:r>
    </w:p>
    <w:p w:rsidR="00C76EA7" w:rsidRPr="007E463B" w:rsidRDefault="00C76EA7" w:rsidP="00095E2D">
      <w:pPr>
        <w:spacing w:line="360" w:lineRule="auto"/>
        <w:rPr>
          <w:rFonts w:ascii="Verdana" w:hAnsi="Verdana" w:cs="Arial"/>
          <w:sz w:val="16"/>
          <w:szCs w:val="20"/>
        </w:rPr>
      </w:pPr>
    </w:p>
    <w:p w:rsidR="00C76EA7" w:rsidRPr="007E463B" w:rsidRDefault="00B814BB" w:rsidP="00C76EA7">
      <w:pPr>
        <w:numPr>
          <w:ilvl w:val="0"/>
          <w:numId w:val="3"/>
        </w:numPr>
        <w:spacing w:line="360" w:lineRule="auto"/>
        <w:rPr>
          <w:rFonts w:ascii="Verdana" w:hAnsi="Verdana" w:cs="Arial"/>
          <w:sz w:val="16"/>
          <w:szCs w:val="20"/>
        </w:rPr>
      </w:pPr>
      <w:r w:rsidRPr="007E463B">
        <w:rPr>
          <w:rFonts w:ascii="Verdana" w:hAnsi="Verdana" w:cs="Arial"/>
          <w:b/>
          <w:sz w:val="16"/>
          <w:szCs w:val="20"/>
          <w:u w:val="single"/>
        </w:rPr>
        <w:t>S</w:t>
      </w:r>
      <w:r w:rsidRPr="007E463B">
        <w:rPr>
          <w:rFonts w:ascii="Verdana" w:hAnsi="Verdana" w:cs="Arial"/>
          <w:sz w:val="16"/>
          <w:szCs w:val="20"/>
        </w:rPr>
        <w:t>tate</w:t>
      </w:r>
      <w:r w:rsidR="00C76EA7" w:rsidRPr="007E463B">
        <w:rPr>
          <w:rFonts w:ascii="Verdana" w:hAnsi="Verdana" w:cs="Arial"/>
          <w:sz w:val="16"/>
          <w:szCs w:val="20"/>
        </w:rPr>
        <w:t xml:space="preserve"> the Unknown.  First think of what you are trying to solve, and what information is not </w:t>
      </w:r>
      <w:r w:rsidR="007E463B">
        <w:rPr>
          <w:rFonts w:ascii="Verdana" w:hAnsi="Verdana" w:cs="Arial"/>
          <w:sz w:val="16"/>
          <w:szCs w:val="20"/>
          <w:u w:val="single"/>
        </w:rPr>
        <w:tab/>
      </w:r>
      <w:r w:rsidR="007E463B">
        <w:rPr>
          <w:rFonts w:ascii="Verdana" w:hAnsi="Verdana" w:cs="Arial"/>
          <w:sz w:val="16"/>
          <w:szCs w:val="20"/>
          <w:u w:val="single"/>
        </w:rPr>
        <w:tab/>
      </w:r>
      <w:r w:rsidR="007E463B">
        <w:rPr>
          <w:rFonts w:ascii="Verdana" w:hAnsi="Verdana" w:cs="Arial"/>
          <w:sz w:val="16"/>
          <w:szCs w:val="20"/>
          <w:u w:val="single"/>
        </w:rPr>
        <w:tab/>
        <w:t>.</w:t>
      </w:r>
    </w:p>
    <w:p w:rsidR="00C76EA7" w:rsidRPr="007E463B" w:rsidRDefault="00B814BB" w:rsidP="00C76EA7">
      <w:pPr>
        <w:numPr>
          <w:ilvl w:val="0"/>
          <w:numId w:val="3"/>
        </w:numPr>
        <w:spacing w:line="360" w:lineRule="auto"/>
        <w:rPr>
          <w:rFonts w:ascii="Verdana" w:hAnsi="Verdana" w:cs="Arial"/>
          <w:sz w:val="16"/>
          <w:szCs w:val="20"/>
        </w:rPr>
      </w:pPr>
      <w:r w:rsidRPr="007E463B">
        <w:rPr>
          <w:rFonts w:ascii="Verdana" w:hAnsi="Verdana" w:cs="Arial"/>
          <w:b/>
          <w:sz w:val="16"/>
          <w:szCs w:val="20"/>
          <w:u w:val="single"/>
        </w:rPr>
        <w:t>L</w:t>
      </w:r>
      <w:r w:rsidRPr="007E463B">
        <w:rPr>
          <w:rFonts w:ascii="Verdana" w:hAnsi="Verdana" w:cs="Arial"/>
          <w:sz w:val="16"/>
          <w:szCs w:val="20"/>
        </w:rPr>
        <w:t>ist</w:t>
      </w:r>
      <w:r w:rsidR="00C76EA7" w:rsidRPr="007E463B">
        <w:rPr>
          <w:rFonts w:ascii="Verdana" w:hAnsi="Verdana" w:cs="Arial"/>
          <w:sz w:val="16"/>
          <w:szCs w:val="20"/>
        </w:rPr>
        <w:t xml:space="preserve"> what is </w:t>
      </w:r>
      <w:r w:rsidR="007E463B">
        <w:rPr>
          <w:rFonts w:ascii="Verdana" w:hAnsi="Verdana" w:cs="Arial"/>
          <w:sz w:val="16"/>
          <w:szCs w:val="20"/>
          <w:u w:val="single"/>
        </w:rPr>
        <w:tab/>
      </w:r>
      <w:r w:rsidR="007E463B">
        <w:rPr>
          <w:rFonts w:ascii="Verdana" w:hAnsi="Verdana" w:cs="Arial"/>
          <w:sz w:val="16"/>
          <w:szCs w:val="20"/>
          <w:u w:val="single"/>
        </w:rPr>
        <w:tab/>
      </w:r>
      <w:r w:rsidR="00C76EA7" w:rsidRPr="007E463B">
        <w:rPr>
          <w:rFonts w:ascii="Verdana" w:hAnsi="Verdana" w:cs="Arial"/>
          <w:sz w:val="16"/>
          <w:szCs w:val="20"/>
        </w:rPr>
        <w:t xml:space="preserve"> or given.  With any model kit, the first step is to identify what parts you have.  It is the same with a problem.  By reading the word problem, you list what information you have available.</w:t>
      </w:r>
    </w:p>
    <w:p w:rsidR="007E463B" w:rsidRPr="007E463B" w:rsidRDefault="00B814BB" w:rsidP="007E463B">
      <w:pPr>
        <w:numPr>
          <w:ilvl w:val="0"/>
          <w:numId w:val="3"/>
        </w:numPr>
        <w:spacing w:line="360" w:lineRule="auto"/>
        <w:rPr>
          <w:rFonts w:ascii="Verdana" w:hAnsi="Verdana" w:cs="Arial"/>
          <w:sz w:val="16"/>
          <w:szCs w:val="20"/>
        </w:rPr>
      </w:pPr>
      <w:r w:rsidRPr="007E463B">
        <w:rPr>
          <w:rFonts w:ascii="Verdana" w:hAnsi="Verdana" w:cs="Arial"/>
          <w:b/>
          <w:sz w:val="16"/>
          <w:szCs w:val="20"/>
          <w:u w:val="single"/>
        </w:rPr>
        <w:t>I</w:t>
      </w:r>
      <w:r w:rsidRPr="007E463B">
        <w:rPr>
          <w:rFonts w:ascii="Verdana" w:hAnsi="Verdana" w:cs="Arial"/>
          <w:sz w:val="16"/>
          <w:szCs w:val="20"/>
        </w:rPr>
        <w:t>dentify</w:t>
      </w:r>
      <w:r w:rsidR="00C76EA7" w:rsidRPr="007E463B">
        <w:rPr>
          <w:rFonts w:ascii="Verdana" w:hAnsi="Verdana" w:cs="Arial"/>
          <w:sz w:val="16"/>
          <w:szCs w:val="20"/>
        </w:rPr>
        <w:t xml:space="preserve"> a solution.  Based on the information that you have, and the things you are trying to find out, develop a </w:t>
      </w:r>
      <w:r w:rsidR="007E463B">
        <w:rPr>
          <w:rFonts w:ascii="Verdana" w:hAnsi="Verdana" w:cs="Arial"/>
          <w:sz w:val="16"/>
          <w:szCs w:val="20"/>
          <w:u w:val="single"/>
        </w:rPr>
        <w:tab/>
      </w:r>
      <w:r w:rsidR="007E463B">
        <w:rPr>
          <w:rFonts w:ascii="Verdana" w:hAnsi="Verdana" w:cs="Arial"/>
          <w:sz w:val="16"/>
          <w:szCs w:val="20"/>
          <w:u w:val="single"/>
        </w:rPr>
        <w:tab/>
      </w:r>
    </w:p>
    <w:p w:rsidR="00C76EA7" w:rsidRPr="007E463B" w:rsidRDefault="00C76EA7" w:rsidP="007E463B">
      <w:pPr>
        <w:spacing w:line="360" w:lineRule="auto"/>
        <w:ind w:left="720"/>
        <w:rPr>
          <w:rFonts w:ascii="Verdana" w:hAnsi="Verdana" w:cs="Arial"/>
          <w:sz w:val="16"/>
          <w:szCs w:val="20"/>
        </w:rPr>
      </w:pPr>
      <w:proofErr w:type="gramStart"/>
      <w:r w:rsidRPr="007E463B">
        <w:rPr>
          <w:rFonts w:ascii="Verdana" w:hAnsi="Verdana" w:cs="Arial"/>
          <w:sz w:val="16"/>
          <w:szCs w:val="20"/>
        </w:rPr>
        <w:t>to</w:t>
      </w:r>
      <w:proofErr w:type="gramEnd"/>
      <w:r w:rsidRPr="007E463B">
        <w:rPr>
          <w:rFonts w:ascii="Verdana" w:hAnsi="Verdana" w:cs="Arial"/>
          <w:sz w:val="16"/>
          <w:szCs w:val="20"/>
        </w:rPr>
        <w:t xml:space="preserve"> solve the problem.  Just as you would map out a route when taking a road trip, you figure out what will be the best way to solve the problem, including the type of equation, and what additional information </w:t>
      </w:r>
      <w:r w:rsidR="007E463B">
        <w:rPr>
          <w:rFonts w:ascii="Verdana" w:hAnsi="Verdana" w:cs="Arial"/>
          <w:sz w:val="16"/>
          <w:szCs w:val="20"/>
          <w:u w:val="single"/>
        </w:rPr>
        <w:tab/>
      </w:r>
      <w:r w:rsidR="007E463B">
        <w:rPr>
          <w:rFonts w:ascii="Verdana" w:hAnsi="Verdana" w:cs="Arial"/>
          <w:sz w:val="16"/>
          <w:szCs w:val="20"/>
          <w:u w:val="single"/>
        </w:rPr>
        <w:tab/>
      </w:r>
      <w:r w:rsidRPr="007E463B">
        <w:rPr>
          <w:rFonts w:ascii="Verdana" w:hAnsi="Verdana" w:cs="Arial"/>
          <w:sz w:val="16"/>
          <w:szCs w:val="20"/>
        </w:rPr>
        <w:t>will need.</w:t>
      </w:r>
    </w:p>
    <w:p w:rsidR="007E65AC" w:rsidRPr="007E463B" w:rsidRDefault="00B814BB" w:rsidP="00C76EA7">
      <w:pPr>
        <w:numPr>
          <w:ilvl w:val="0"/>
          <w:numId w:val="3"/>
        </w:numPr>
        <w:spacing w:line="360" w:lineRule="auto"/>
        <w:rPr>
          <w:rFonts w:ascii="Verdana" w:hAnsi="Verdana" w:cs="Arial"/>
          <w:sz w:val="16"/>
          <w:szCs w:val="20"/>
        </w:rPr>
      </w:pPr>
      <w:r w:rsidRPr="007E463B">
        <w:rPr>
          <w:rFonts w:ascii="Verdana" w:hAnsi="Verdana" w:cs="Arial"/>
          <w:b/>
          <w:sz w:val="16"/>
          <w:szCs w:val="20"/>
          <w:u w:val="single"/>
        </w:rPr>
        <w:t>C</w:t>
      </w:r>
      <w:r w:rsidR="00C76EA7" w:rsidRPr="007E463B">
        <w:rPr>
          <w:rFonts w:ascii="Verdana" w:hAnsi="Verdana" w:cs="Arial"/>
          <w:sz w:val="16"/>
          <w:szCs w:val="20"/>
        </w:rPr>
        <w:t>alculat</w:t>
      </w:r>
      <w:r w:rsidRPr="007E463B">
        <w:rPr>
          <w:rFonts w:ascii="Verdana" w:hAnsi="Verdana" w:cs="Arial"/>
          <w:sz w:val="16"/>
          <w:szCs w:val="20"/>
        </w:rPr>
        <w:t>e</w:t>
      </w:r>
      <w:r w:rsidR="00C76EA7" w:rsidRPr="007E463B">
        <w:rPr>
          <w:rFonts w:ascii="Verdana" w:hAnsi="Verdana" w:cs="Arial"/>
          <w:sz w:val="16"/>
          <w:szCs w:val="20"/>
        </w:rPr>
        <w:t>.</w:t>
      </w:r>
      <w:r w:rsidR="007E65AC" w:rsidRPr="007E463B">
        <w:rPr>
          <w:rFonts w:ascii="Verdana" w:hAnsi="Verdana" w:cs="Arial"/>
          <w:sz w:val="16"/>
          <w:szCs w:val="20"/>
        </w:rPr>
        <w:t xml:space="preserve"> Use the equation you chose, and </w:t>
      </w:r>
      <w:r w:rsidR="007E463B">
        <w:rPr>
          <w:rFonts w:ascii="Verdana" w:hAnsi="Verdana" w:cs="Arial"/>
          <w:sz w:val="16"/>
          <w:szCs w:val="20"/>
          <w:u w:val="single"/>
        </w:rPr>
        <w:tab/>
      </w:r>
      <w:r w:rsidR="007E463B">
        <w:rPr>
          <w:rFonts w:ascii="Verdana" w:hAnsi="Verdana" w:cs="Arial"/>
          <w:sz w:val="16"/>
          <w:szCs w:val="20"/>
          <w:u w:val="single"/>
        </w:rPr>
        <w:tab/>
      </w:r>
      <w:r w:rsidR="007E65AC" w:rsidRPr="007E463B">
        <w:rPr>
          <w:rFonts w:ascii="Verdana" w:hAnsi="Verdana" w:cs="Arial"/>
          <w:sz w:val="16"/>
          <w:szCs w:val="20"/>
        </w:rPr>
        <w:t xml:space="preserve"> in the numbers.  You may have to go to references for other information and you may have to convert values to get the final answer.</w:t>
      </w:r>
    </w:p>
    <w:p w:rsidR="007E463B" w:rsidRDefault="00B814BB" w:rsidP="00C76EA7">
      <w:pPr>
        <w:numPr>
          <w:ilvl w:val="0"/>
          <w:numId w:val="3"/>
        </w:numPr>
        <w:spacing w:line="360" w:lineRule="auto"/>
        <w:rPr>
          <w:rFonts w:ascii="Verdana" w:hAnsi="Verdana" w:cs="Arial"/>
          <w:sz w:val="16"/>
          <w:szCs w:val="20"/>
        </w:rPr>
      </w:pPr>
      <w:r w:rsidRPr="007E463B">
        <w:rPr>
          <w:rFonts w:ascii="Verdana" w:hAnsi="Verdana" w:cs="Arial"/>
          <w:b/>
          <w:sz w:val="16"/>
          <w:szCs w:val="20"/>
          <w:u w:val="single"/>
        </w:rPr>
        <w:t>E</w:t>
      </w:r>
      <w:r w:rsidRPr="007E463B">
        <w:rPr>
          <w:rFonts w:ascii="Verdana" w:hAnsi="Verdana" w:cs="Arial"/>
          <w:sz w:val="16"/>
          <w:szCs w:val="20"/>
        </w:rPr>
        <w:t>valuate</w:t>
      </w:r>
      <w:r w:rsidR="007E65AC" w:rsidRPr="007E463B">
        <w:rPr>
          <w:rFonts w:ascii="Verdana" w:hAnsi="Verdana" w:cs="Arial"/>
          <w:sz w:val="16"/>
          <w:szCs w:val="20"/>
        </w:rPr>
        <w:t>.  Check your work the</w:t>
      </w:r>
      <w:r w:rsidR="007E463B">
        <w:rPr>
          <w:rFonts w:ascii="Verdana" w:hAnsi="Verdana" w:cs="Arial"/>
          <w:sz w:val="16"/>
          <w:szCs w:val="20"/>
        </w:rPr>
        <w:t>n</w:t>
      </w:r>
      <w:r w:rsidR="007E65AC" w:rsidRPr="007E463B">
        <w:rPr>
          <w:rFonts w:ascii="Verdana" w:hAnsi="Verdana" w:cs="Arial"/>
          <w:sz w:val="16"/>
          <w:szCs w:val="20"/>
        </w:rPr>
        <w:t xml:space="preserve"> make sure the answer is in the form that was asked in the problem.</w:t>
      </w:r>
      <w:r w:rsidR="00C131CA" w:rsidRPr="007E463B">
        <w:rPr>
          <w:rFonts w:ascii="Verdana" w:hAnsi="Verdana" w:cs="Arial"/>
          <w:sz w:val="16"/>
          <w:szCs w:val="20"/>
        </w:rPr>
        <w:t xml:space="preserve"> (Remember to</w:t>
      </w:r>
    </w:p>
    <w:p w:rsidR="007E65AC" w:rsidRPr="007E463B" w:rsidRDefault="00C131CA" w:rsidP="007E463B">
      <w:pPr>
        <w:spacing w:line="360" w:lineRule="auto"/>
        <w:ind w:left="720"/>
        <w:rPr>
          <w:rFonts w:ascii="Verdana" w:hAnsi="Verdana" w:cs="Arial"/>
          <w:sz w:val="16"/>
          <w:szCs w:val="20"/>
        </w:rPr>
      </w:pPr>
      <w:r w:rsidRPr="007E463B">
        <w:rPr>
          <w:rFonts w:ascii="Verdana" w:hAnsi="Verdana" w:cs="Arial"/>
          <w:sz w:val="16"/>
          <w:szCs w:val="20"/>
        </w:rPr>
        <w:t xml:space="preserve"> </w:t>
      </w:r>
      <w:r w:rsidR="007E463B">
        <w:rPr>
          <w:rFonts w:ascii="Verdana" w:hAnsi="Verdana" w:cs="Arial"/>
          <w:sz w:val="16"/>
          <w:szCs w:val="20"/>
          <w:u w:val="single"/>
        </w:rPr>
        <w:tab/>
      </w:r>
      <w:r w:rsidR="007E463B">
        <w:rPr>
          <w:rFonts w:ascii="Verdana" w:hAnsi="Verdana" w:cs="Arial"/>
          <w:sz w:val="16"/>
          <w:szCs w:val="20"/>
          <w:u w:val="single"/>
        </w:rPr>
        <w:tab/>
      </w:r>
      <w:r w:rsidR="007E463B">
        <w:rPr>
          <w:rFonts w:ascii="Verdana" w:hAnsi="Verdana" w:cs="Arial"/>
          <w:sz w:val="16"/>
          <w:szCs w:val="20"/>
          <w:u w:val="single"/>
        </w:rPr>
        <w:tab/>
      </w:r>
      <w:r w:rsidRPr="007E463B">
        <w:rPr>
          <w:rFonts w:ascii="Verdana" w:hAnsi="Verdana" w:cs="Arial"/>
          <w:sz w:val="16"/>
          <w:szCs w:val="20"/>
        </w:rPr>
        <w:t xml:space="preserve"> </w:t>
      </w:r>
      <w:proofErr w:type="gramStart"/>
      <w:r w:rsidRPr="007E463B">
        <w:rPr>
          <w:rFonts w:ascii="Verdana" w:hAnsi="Verdana" w:cs="Arial"/>
          <w:sz w:val="16"/>
          <w:szCs w:val="20"/>
        </w:rPr>
        <w:t>units</w:t>
      </w:r>
      <w:proofErr w:type="gramEnd"/>
      <w:r w:rsidRPr="007E463B">
        <w:rPr>
          <w:rFonts w:ascii="Verdana" w:hAnsi="Verdana" w:cs="Arial"/>
          <w:sz w:val="16"/>
          <w:szCs w:val="20"/>
        </w:rPr>
        <w:t xml:space="preserve"> and include units with the final answer.)</w:t>
      </w:r>
    </w:p>
    <w:p w:rsidR="007E65AC" w:rsidRPr="007E463B" w:rsidRDefault="007E65AC" w:rsidP="007E65AC">
      <w:pPr>
        <w:spacing w:line="360" w:lineRule="auto"/>
        <w:rPr>
          <w:rFonts w:ascii="Verdana" w:hAnsi="Verdana" w:cs="Arial"/>
          <w:sz w:val="16"/>
          <w:szCs w:val="20"/>
        </w:rPr>
      </w:pPr>
    </w:p>
    <w:p w:rsidR="005F71CB" w:rsidRPr="007E463B" w:rsidRDefault="005F71CB" w:rsidP="007E65AC">
      <w:pPr>
        <w:spacing w:line="360" w:lineRule="auto"/>
        <w:rPr>
          <w:rFonts w:ascii="Verdana" w:hAnsi="Verdana" w:cs="Arial"/>
          <w:sz w:val="16"/>
          <w:szCs w:val="20"/>
        </w:rPr>
      </w:pPr>
      <w:r w:rsidRPr="007E463B">
        <w:rPr>
          <w:rFonts w:ascii="Verdana" w:hAnsi="Verdana" w:cs="Arial"/>
          <w:b/>
          <w:sz w:val="16"/>
          <w:szCs w:val="20"/>
          <w:u w:val="single"/>
        </w:rPr>
        <w:t>Conversion factors</w:t>
      </w:r>
      <w:r w:rsidRPr="007E463B">
        <w:rPr>
          <w:rFonts w:ascii="Verdana" w:hAnsi="Verdana" w:cs="Arial"/>
          <w:sz w:val="16"/>
          <w:szCs w:val="20"/>
        </w:rPr>
        <w:t xml:space="preserve"> are ratios of different units of measurement.  They are used in problem solving to express the answer in the correct format that was asked for.</w:t>
      </w:r>
    </w:p>
    <w:p w:rsidR="005F71CB" w:rsidRPr="007E463B" w:rsidRDefault="005F71CB" w:rsidP="007E65AC">
      <w:pPr>
        <w:spacing w:line="360" w:lineRule="auto"/>
        <w:rPr>
          <w:rFonts w:ascii="Verdana" w:hAnsi="Verdana" w:cs="Arial"/>
          <w:sz w:val="16"/>
          <w:szCs w:val="20"/>
        </w:rPr>
      </w:pPr>
    </w:p>
    <w:p w:rsidR="005F71CB" w:rsidRPr="007E463B" w:rsidRDefault="005F71CB" w:rsidP="007E65AC">
      <w:pPr>
        <w:spacing w:line="360" w:lineRule="auto"/>
        <w:rPr>
          <w:rFonts w:ascii="Verdana" w:hAnsi="Verdana" w:cs="Arial"/>
          <w:sz w:val="16"/>
          <w:szCs w:val="20"/>
        </w:rPr>
      </w:pPr>
      <w:r w:rsidRPr="007E463B">
        <w:rPr>
          <w:rFonts w:ascii="Verdana" w:hAnsi="Verdana" w:cs="Arial"/>
          <w:sz w:val="16"/>
          <w:szCs w:val="20"/>
        </w:rPr>
        <w:t>Conversion factors within a system of measurement are either defined o</w:t>
      </w:r>
      <w:r w:rsidR="00C131CA" w:rsidRPr="007E463B">
        <w:rPr>
          <w:rFonts w:ascii="Verdana" w:hAnsi="Verdana" w:cs="Arial"/>
          <w:sz w:val="16"/>
          <w:szCs w:val="20"/>
        </w:rPr>
        <w:t>r</w:t>
      </w:r>
      <w:r w:rsidRPr="007E463B">
        <w:rPr>
          <w:rFonts w:ascii="Verdana" w:hAnsi="Verdana" w:cs="Arial"/>
          <w:sz w:val="16"/>
          <w:szCs w:val="20"/>
        </w:rPr>
        <w:t xml:space="preserve"> they are exact values.  To convert from feet to inches you multiply by the exact value of 12.</w:t>
      </w:r>
      <w:r w:rsidR="00C131CA" w:rsidRPr="007E463B">
        <w:rPr>
          <w:rFonts w:ascii="Verdana" w:hAnsi="Verdana" w:cs="Arial"/>
          <w:sz w:val="16"/>
          <w:szCs w:val="20"/>
        </w:rPr>
        <w:t xml:space="preserve"> (12 inches = 1 foot)</w:t>
      </w:r>
    </w:p>
    <w:p w:rsidR="005F71CB" w:rsidRPr="007E463B" w:rsidRDefault="005F71CB" w:rsidP="007E65AC">
      <w:pPr>
        <w:spacing w:line="360" w:lineRule="auto"/>
        <w:rPr>
          <w:rFonts w:ascii="Verdana" w:hAnsi="Verdana" w:cs="Arial"/>
          <w:sz w:val="16"/>
          <w:szCs w:val="20"/>
        </w:rPr>
      </w:pPr>
    </w:p>
    <w:p w:rsidR="00C76EA7" w:rsidRPr="007E463B" w:rsidRDefault="00A8696B" w:rsidP="007E65AC">
      <w:pPr>
        <w:spacing w:line="360" w:lineRule="auto"/>
        <w:rPr>
          <w:rFonts w:ascii="Verdana" w:hAnsi="Verdana" w:cs="Arial"/>
          <w:sz w:val="16"/>
          <w:szCs w:val="20"/>
        </w:rPr>
      </w:pPr>
      <w:r w:rsidRPr="007E463B">
        <w:rPr>
          <w:rFonts w:ascii="Verdana" w:hAnsi="Verdana" w:cs="Arial"/>
          <w:b/>
          <w:sz w:val="16"/>
          <w:szCs w:val="20"/>
          <w:u w:val="single"/>
        </w:rPr>
        <w:t>Dimensional Analysis</w:t>
      </w:r>
      <w:r w:rsidRPr="007E463B">
        <w:rPr>
          <w:rFonts w:ascii="Verdana" w:hAnsi="Verdana" w:cs="Arial"/>
          <w:sz w:val="16"/>
          <w:szCs w:val="20"/>
        </w:rPr>
        <w:t xml:space="preserve"> is the use of units of measurement, or dimensions that are applied in some fashion to solve, or analyze, a problem. Dimensional Analysis uses the same 5-step method to solve a problem</w:t>
      </w:r>
      <w:r w:rsidR="00C76EA7" w:rsidRPr="007E463B">
        <w:rPr>
          <w:rFonts w:ascii="Verdana" w:hAnsi="Verdana" w:cs="Arial"/>
          <w:sz w:val="16"/>
          <w:szCs w:val="20"/>
        </w:rPr>
        <w:t>.</w:t>
      </w:r>
    </w:p>
    <w:p w:rsidR="00A8696B" w:rsidRPr="007E463B" w:rsidRDefault="00A8696B" w:rsidP="007E65AC">
      <w:pPr>
        <w:spacing w:line="360" w:lineRule="auto"/>
        <w:rPr>
          <w:rFonts w:ascii="Verdana" w:hAnsi="Verdana" w:cs="Arial"/>
          <w:sz w:val="16"/>
          <w:szCs w:val="20"/>
        </w:rPr>
      </w:pPr>
    </w:p>
    <w:p w:rsidR="00A8696B" w:rsidRPr="007E463B" w:rsidRDefault="00A8696B" w:rsidP="007E65AC">
      <w:pPr>
        <w:spacing w:line="360" w:lineRule="auto"/>
        <w:rPr>
          <w:rFonts w:ascii="Verdana" w:hAnsi="Verdana" w:cs="Arial"/>
          <w:sz w:val="16"/>
          <w:szCs w:val="20"/>
        </w:rPr>
      </w:pPr>
      <w:r w:rsidRPr="007E463B">
        <w:rPr>
          <w:rFonts w:ascii="Verdana" w:hAnsi="Verdana" w:cs="Arial"/>
          <w:b/>
          <w:sz w:val="16"/>
          <w:szCs w:val="20"/>
        </w:rPr>
        <w:t>Conversion Factors</w:t>
      </w:r>
      <w:r w:rsidRPr="007E463B">
        <w:rPr>
          <w:rFonts w:ascii="Verdana" w:hAnsi="Verdana" w:cs="Arial"/>
          <w:sz w:val="16"/>
          <w:szCs w:val="20"/>
        </w:rPr>
        <w:t xml:space="preserve"> are numbers and values used to ensure that the answer is in the correct dimension when you finalize an answer.  There are tables of conversion factors published that are used for this purpose.</w:t>
      </w:r>
    </w:p>
    <w:p w:rsidR="00A8696B" w:rsidRPr="007E463B" w:rsidRDefault="00A8696B" w:rsidP="007E65AC">
      <w:pPr>
        <w:spacing w:line="360" w:lineRule="auto"/>
        <w:rPr>
          <w:rFonts w:ascii="Verdana" w:hAnsi="Verdana" w:cs="Arial"/>
          <w:sz w:val="16"/>
          <w:szCs w:val="20"/>
        </w:rPr>
      </w:pPr>
    </w:p>
    <w:p w:rsidR="00A8696B" w:rsidRPr="007E463B" w:rsidRDefault="00A8696B" w:rsidP="007E65AC">
      <w:pPr>
        <w:spacing w:line="360" w:lineRule="auto"/>
        <w:rPr>
          <w:rFonts w:ascii="Verdana" w:hAnsi="Verdana" w:cs="Arial"/>
          <w:sz w:val="16"/>
          <w:szCs w:val="20"/>
        </w:rPr>
      </w:pPr>
      <w:r w:rsidRPr="007E463B">
        <w:rPr>
          <w:rFonts w:ascii="Verdana" w:hAnsi="Verdana" w:cs="Arial"/>
          <w:sz w:val="16"/>
          <w:szCs w:val="20"/>
        </w:rPr>
        <w:t>Generally, the conversion factor tables require you to multiply your dimension by a known value to get the correct unit of measurement.  The table is another way of showing the ratio of dimensions in a more convenient format.</w:t>
      </w:r>
    </w:p>
    <w:p w:rsidR="00091716" w:rsidRPr="007E463B" w:rsidRDefault="00091716" w:rsidP="007E65AC">
      <w:pPr>
        <w:spacing w:line="360" w:lineRule="auto"/>
        <w:rPr>
          <w:rFonts w:ascii="Verdana" w:hAnsi="Verdana" w:cs="Arial"/>
          <w:sz w:val="16"/>
          <w:szCs w:val="20"/>
        </w:rPr>
      </w:pPr>
    </w:p>
    <w:p w:rsidR="00941D0A" w:rsidRPr="007E463B" w:rsidRDefault="00091716" w:rsidP="007E65AC">
      <w:pPr>
        <w:spacing w:line="360" w:lineRule="auto"/>
        <w:rPr>
          <w:rFonts w:ascii="Verdana" w:hAnsi="Verdana" w:cs="Arial"/>
          <w:sz w:val="16"/>
          <w:szCs w:val="20"/>
        </w:rPr>
      </w:pPr>
      <w:r w:rsidRPr="007E463B">
        <w:rPr>
          <w:rFonts w:ascii="Verdana" w:hAnsi="Verdana" w:cs="Arial"/>
          <w:b/>
          <w:sz w:val="16"/>
          <w:szCs w:val="20"/>
        </w:rPr>
        <w:t>Multi-step problems</w:t>
      </w:r>
      <w:r w:rsidRPr="007E463B">
        <w:rPr>
          <w:rFonts w:ascii="Verdana" w:hAnsi="Verdana" w:cs="Arial"/>
          <w:sz w:val="16"/>
          <w:szCs w:val="20"/>
        </w:rPr>
        <w:t xml:space="preserve"> use the same 5-step procedure to solve.  It ma</w:t>
      </w:r>
      <w:r w:rsidR="00C131CA" w:rsidRPr="007E463B">
        <w:rPr>
          <w:rFonts w:ascii="Verdana" w:hAnsi="Verdana" w:cs="Arial"/>
          <w:sz w:val="16"/>
          <w:szCs w:val="20"/>
        </w:rPr>
        <w:t>y</w:t>
      </w:r>
      <w:r w:rsidRPr="007E463B">
        <w:rPr>
          <w:rFonts w:ascii="Verdana" w:hAnsi="Verdana" w:cs="Arial"/>
          <w:sz w:val="16"/>
          <w:szCs w:val="20"/>
        </w:rPr>
        <w:t xml:space="preserve"> take a longer amount of time to solve, because you may need to break the problem down </w:t>
      </w:r>
      <w:r w:rsidR="00941D0A" w:rsidRPr="007E463B">
        <w:rPr>
          <w:rFonts w:ascii="Verdana" w:hAnsi="Verdana" w:cs="Arial"/>
          <w:sz w:val="16"/>
          <w:szCs w:val="20"/>
        </w:rPr>
        <w:t xml:space="preserve">to make it more manageable.  </w:t>
      </w:r>
    </w:p>
    <w:p w:rsidR="00941D0A" w:rsidRPr="007E463B" w:rsidRDefault="00941D0A" w:rsidP="007E65AC">
      <w:pPr>
        <w:spacing w:line="360" w:lineRule="auto"/>
        <w:rPr>
          <w:rFonts w:ascii="Verdana" w:hAnsi="Verdana" w:cs="Arial"/>
          <w:sz w:val="16"/>
          <w:szCs w:val="20"/>
        </w:rPr>
      </w:pPr>
    </w:p>
    <w:p w:rsidR="00091716" w:rsidRPr="007E463B" w:rsidRDefault="00941D0A" w:rsidP="007E65AC">
      <w:pPr>
        <w:spacing w:line="360" w:lineRule="auto"/>
        <w:rPr>
          <w:rFonts w:ascii="Verdana" w:hAnsi="Verdana" w:cs="Arial"/>
          <w:sz w:val="16"/>
          <w:szCs w:val="20"/>
        </w:rPr>
      </w:pPr>
      <w:r w:rsidRPr="007E463B">
        <w:rPr>
          <w:rFonts w:ascii="Verdana" w:hAnsi="Verdana" w:cs="Arial"/>
          <w:sz w:val="16"/>
          <w:szCs w:val="20"/>
        </w:rPr>
        <w:t>You may have to solve 2 separate problems to get the answer for the bigger problem</w:t>
      </w:r>
      <w:r w:rsidR="00091716" w:rsidRPr="007E463B">
        <w:rPr>
          <w:rFonts w:ascii="Verdana" w:hAnsi="Verdana" w:cs="Arial"/>
          <w:sz w:val="16"/>
          <w:szCs w:val="20"/>
        </w:rPr>
        <w:t>.  You may have to repeat some or all of the 5 steps until all the questions are answered</w:t>
      </w:r>
    </w:p>
    <w:p w:rsidR="00091716" w:rsidRPr="007E463B" w:rsidRDefault="00091716" w:rsidP="007E65AC">
      <w:pPr>
        <w:spacing w:line="360" w:lineRule="auto"/>
        <w:rPr>
          <w:rFonts w:ascii="Verdana" w:hAnsi="Verdana" w:cs="Arial"/>
          <w:sz w:val="16"/>
          <w:szCs w:val="20"/>
        </w:rPr>
      </w:pPr>
    </w:p>
    <w:p w:rsidR="00941D0A" w:rsidRPr="007E463B" w:rsidRDefault="00941D0A" w:rsidP="007E65AC">
      <w:pPr>
        <w:spacing w:line="360" w:lineRule="auto"/>
        <w:rPr>
          <w:rFonts w:ascii="Verdana" w:hAnsi="Verdana" w:cs="Arial"/>
          <w:sz w:val="16"/>
          <w:szCs w:val="20"/>
        </w:rPr>
      </w:pPr>
      <w:r w:rsidRPr="007E463B">
        <w:rPr>
          <w:rFonts w:ascii="Verdana" w:hAnsi="Verdana" w:cs="Arial"/>
          <w:sz w:val="16"/>
          <w:szCs w:val="20"/>
        </w:rPr>
        <w:t xml:space="preserve">Sometimes you come across a complex unit of </w:t>
      </w:r>
      <w:r w:rsidR="00C131CA" w:rsidRPr="007E463B">
        <w:rPr>
          <w:rFonts w:ascii="Verdana" w:hAnsi="Verdana" w:cs="Arial"/>
          <w:sz w:val="16"/>
          <w:szCs w:val="20"/>
        </w:rPr>
        <w:t>measurement that</w:t>
      </w:r>
      <w:r w:rsidRPr="007E463B">
        <w:rPr>
          <w:rFonts w:ascii="Verdana" w:hAnsi="Verdana" w:cs="Arial"/>
          <w:sz w:val="16"/>
          <w:szCs w:val="20"/>
        </w:rPr>
        <w:t xml:space="preserve"> requires you to convert it to the answer that you need.  You may have to multiply the unit several times by different conversion factors until you get the answer in the right units.  </w:t>
      </w:r>
    </w:p>
    <w:p w:rsidR="00941D0A" w:rsidRPr="007E463B" w:rsidRDefault="00941D0A" w:rsidP="007E65AC">
      <w:pPr>
        <w:spacing w:line="360" w:lineRule="auto"/>
        <w:rPr>
          <w:rFonts w:ascii="Verdana" w:hAnsi="Verdana" w:cs="Arial"/>
          <w:sz w:val="16"/>
          <w:szCs w:val="20"/>
        </w:rPr>
      </w:pPr>
    </w:p>
    <w:p w:rsidR="00091716" w:rsidRPr="007E463B" w:rsidRDefault="00941D0A" w:rsidP="007E65AC">
      <w:pPr>
        <w:spacing w:line="360" w:lineRule="auto"/>
        <w:rPr>
          <w:rFonts w:ascii="Verdana" w:hAnsi="Verdana" w:cs="Arial"/>
          <w:sz w:val="18"/>
          <w:szCs w:val="20"/>
        </w:rPr>
      </w:pPr>
      <w:r w:rsidRPr="007E463B">
        <w:rPr>
          <w:rFonts w:ascii="Verdana" w:hAnsi="Verdana" w:cs="Arial"/>
          <w:sz w:val="16"/>
          <w:szCs w:val="20"/>
        </w:rPr>
        <w:t>For example, to go from inches to meters you may have to convert from inches to feet, then from feet to meters.  The two conversion factors can be multiplied together to get the right ratio for the answer</w:t>
      </w:r>
      <w:r w:rsidRPr="007E463B">
        <w:rPr>
          <w:rFonts w:ascii="Verdana" w:hAnsi="Verdana" w:cs="Arial"/>
          <w:sz w:val="18"/>
          <w:szCs w:val="20"/>
        </w:rPr>
        <w:t>.</w:t>
      </w:r>
    </w:p>
    <w:p w:rsidR="00154112" w:rsidRPr="007E463B" w:rsidRDefault="00154112" w:rsidP="007E65AC">
      <w:pPr>
        <w:spacing w:line="360" w:lineRule="auto"/>
        <w:rPr>
          <w:rFonts w:ascii="Verdana" w:hAnsi="Verdana" w:cs="Arial"/>
          <w:sz w:val="20"/>
          <w:szCs w:val="20"/>
        </w:rPr>
      </w:pPr>
    </w:p>
    <w:p w:rsidR="00BC2C1F" w:rsidRDefault="00BC2C1F">
      <w:pPr>
        <w:rPr>
          <w:rFonts w:ascii="Verdana" w:hAnsi="Verdana" w:cs="Arial"/>
          <w:sz w:val="20"/>
          <w:szCs w:val="20"/>
        </w:rPr>
      </w:pPr>
      <w:r>
        <w:rPr>
          <w:rFonts w:ascii="Verdana" w:hAnsi="Verdana" w:cs="Arial"/>
          <w:sz w:val="20"/>
          <w:szCs w:val="20"/>
        </w:rPr>
        <w:br w:type="page"/>
      </w:r>
    </w:p>
    <w:p w:rsidR="00BC2C1F" w:rsidRDefault="00BC2C1F" w:rsidP="00BC2C1F">
      <w:pPr>
        <w:pStyle w:val="Header"/>
        <w:tabs>
          <w:tab w:val="center" w:pos="5760"/>
          <w:tab w:val="left" w:pos="9360"/>
        </w:tabs>
        <w:rPr>
          <w:rFonts w:ascii="Times New Roman" w:hAnsi="Times New Roman"/>
        </w:rPr>
      </w:pPr>
      <w:r>
        <w:rPr>
          <w:rFonts w:ascii="Times New Roman" w:hAnsi="Times New Roman"/>
        </w:rPr>
        <w:lastRenderedPageBreak/>
        <w:t xml:space="preserve">Name </w:t>
      </w:r>
      <w:r>
        <w:rPr>
          <w:rFonts w:ascii="Times New Roman" w:hAnsi="Times New Roman"/>
        </w:rPr>
        <w:tab/>
      </w:r>
      <w:proofErr w:type="spellStart"/>
      <w:r>
        <w:rPr>
          <w:rFonts w:ascii="Times New Roman" w:hAnsi="Times New Roman"/>
        </w:rPr>
        <w:t>i.d</w:t>
      </w:r>
      <w:proofErr w:type="gramStart"/>
      <w:r>
        <w:rPr>
          <w:rFonts w:ascii="Times New Roman" w:hAnsi="Times New Roman"/>
        </w:rPr>
        <w:t>.</w:t>
      </w:r>
      <w:proofErr w:type="spellEnd"/>
      <w:r>
        <w:rPr>
          <w:rFonts w:ascii="Times New Roman" w:hAnsi="Times New Roman"/>
        </w:rPr>
        <w:t>#</w:t>
      </w:r>
      <w:proofErr w:type="gramEnd"/>
      <w:r>
        <w:rPr>
          <w:rFonts w:ascii="Times New Roman" w:hAnsi="Times New Roman"/>
        </w:rPr>
        <w:tab/>
        <w:t>Date</w:t>
      </w:r>
      <w:r>
        <w:rPr>
          <w:rFonts w:ascii="Times New Roman" w:hAnsi="Times New Roman"/>
        </w:rPr>
        <w:tab/>
        <w:t>Period</w:t>
      </w:r>
      <w:r>
        <w:rPr>
          <w:rFonts w:ascii="Times New Roman" w:hAnsi="Times New Roman"/>
        </w:rPr>
        <w:tab/>
      </w:r>
    </w:p>
    <w:tbl>
      <w:tblPr>
        <w:tblW w:w="0" w:type="auto"/>
        <w:tblInd w:w="80" w:type="dxa"/>
        <w:tblLayout w:type="fixed"/>
        <w:tblCellMar>
          <w:left w:w="80" w:type="dxa"/>
          <w:right w:w="80" w:type="dxa"/>
        </w:tblCellMar>
        <w:tblLook w:val="0000" w:firstRow="0" w:lastRow="0" w:firstColumn="0" w:lastColumn="0" w:noHBand="0" w:noVBand="0"/>
      </w:tblPr>
      <w:tblGrid>
        <w:gridCol w:w="1520"/>
        <w:gridCol w:w="8460"/>
      </w:tblGrid>
      <w:tr w:rsidR="00BC2C1F" w:rsidTr="00FF6EA4">
        <w:tblPrEx>
          <w:tblCellMar>
            <w:top w:w="0" w:type="dxa"/>
            <w:bottom w:w="0" w:type="dxa"/>
          </w:tblCellMar>
        </w:tblPrEx>
        <w:tc>
          <w:tcPr>
            <w:tcW w:w="1520" w:type="dxa"/>
            <w:tcBorders>
              <w:top w:val="single" w:sz="6" w:space="0" w:color="auto"/>
              <w:left w:val="single" w:sz="6" w:space="0" w:color="auto"/>
              <w:right w:val="single" w:sz="6" w:space="0" w:color="auto"/>
            </w:tcBorders>
          </w:tcPr>
          <w:p w:rsidR="00BC2C1F" w:rsidRDefault="00BC2C1F" w:rsidP="00FF6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proofErr w:type="spellStart"/>
            <w:r>
              <w:rPr>
                <w:rFonts w:ascii="Times New Roman" w:hAnsi="Times New Roman"/>
                <w:b/>
              </w:rPr>
              <w:t>Chem</w:t>
            </w:r>
            <w:proofErr w:type="spellEnd"/>
          </w:p>
        </w:tc>
        <w:tc>
          <w:tcPr>
            <w:tcW w:w="8460" w:type="dxa"/>
            <w:tcBorders>
              <w:top w:val="single" w:sz="6" w:space="0" w:color="auto"/>
              <w:left w:val="single" w:sz="6" w:space="0" w:color="auto"/>
              <w:bottom w:val="single" w:sz="6" w:space="0" w:color="auto"/>
              <w:right w:val="single" w:sz="6" w:space="0" w:color="auto"/>
            </w:tcBorders>
          </w:tcPr>
          <w:p w:rsidR="00BC2C1F" w:rsidRDefault="00BC2C1F" w:rsidP="00FF6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Chapter 2 Density</w:t>
            </w:r>
          </w:p>
        </w:tc>
      </w:tr>
      <w:tr w:rsidR="00BC2C1F" w:rsidTr="00FF6EA4">
        <w:tblPrEx>
          <w:tblCellMar>
            <w:top w:w="0" w:type="dxa"/>
            <w:bottom w:w="0" w:type="dxa"/>
          </w:tblCellMar>
        </w:tblPrEx>
        <w:tc>
          <w:tcPr>
            <w:tcW w:w="1520" w:type="dxa"/>
            <w:tcBorders>
              <w:left w:val="single" w:sz="6" w:space="0" w:color="auto"/>
              <w:bottom w:val="single" w:sz="6" w:space="0" w:color="auto"/>
              <w:right w:val="single" w:sz="6" w:space="0" w:color="auto"/>
            </w:tcBorders>
          </w:tcPr>
          <w:p w:rsidR="00BC2C1F" w:rsidRDefault="00BC2C1F" w:rsidP="00FF6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Pr>
                <w:rFonts w:ascii="Times New Roman" w:hAnsi="Times New Roman"/>
                <w:b/>
              </w:rPr>
              <w:t>A</w:t>
            </w:r>
          </w:p>
        </w:tc>
        <w:tc>
          <w:tcPr>
            <w:tcW w:w="8460" w:type="dxa"/>
            <w:tcBorders>
              <w:top w:val="single" w:sz="6" w:space="0" w:color="auto"/>
              <w:left w:val="single" w:sz="6" w:space="0" w:color="auto"/>
              <w:bottom w:val="single" w:sz="6" w:space="0" w:color="auto"/>
              <w:right w:val="single" w:sz="6" w:space="0" w:color="auto"/>
            </w:tcBorders>
          </w:tcPr>
          <w:p w:rsidR="00BC2C1F" w:rsidRDefault="00BC2C1F" w:rsidP="00FF6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Practicing Problem Solving Technique</w:t>
            </w:r>
          </w:p>
        </w:tc>
      </w:tr>
    </w:tbl>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 xml:space="preserve">Procedure:  Before beginning calculations, list data, which you are provided after “Given”, and the calculation which you wish to make after “To derive.”  Do all work to left of the line dividing the </w:t>
      </w:r>
      <w:proofErr w:type="gramStart"/>
      <w:r>
        <w:rPr>
          <w:rFonts w:ascii="Times New Roman" w:hAnsi="Times New Roman"/>
          <w:sz w:val="22"/>
        </w:rPr>
        <w:t>page.</w:t>
      </w:r>
      <w:proofErr w:type="gramEnd"/>
      <w:r>
        <w:rPr>
          <w:rFonts w:ascii="Times New Roman" w:hAnsi="Times New Roman"/>
          <w:sz w:val="22"/>
        </w:rPr>
        <w:t xml:space="preserve">  Corrections will be made on the right side of the page (if needed).  </w:t>
      </w:r>
      <w:proofErr w:type="gramStart"/>
      <w:r>
        <w:rPr>
          <w:rFonts w:ascii="Times New Roman" w:hAnsi="Times New Roman"/>
          <w:b/>
          <w:bCs/>
          <w:sz w:val="22"/>
        </w:rPr>
        <w:t>Round answers to correct significant digits.</w:t>
      </w:r>
      <w:proofErr w:type="gramEnd"/>
      <w:r>
        <w:rPr>
          <w:rFonts w:ascii="Times New Roman" w:hAnsi="Times New Roman"/>
          <w:b/>
          <w:bCs/>
          <w:sz w:val="22"/>
        </w:rPr>
        <w:t xml:space="preserve">  Circle answers.</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PLEASE SHOW SET-UPS!</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At 32 </w:t>
      </w:r>
      <w:proofErr w:type="spellStart"/>
      <w:r>
        <w:rPr>
          <w:rFonts w:ascii="Times New Roman" w:hAnsi="Times New Roman"/>
          <w:sz w:val="22"/>
          <w:vertAlign w:val="superscript"/>
        </w:rPr>
        <w:t>o</w:t>
      </w:r>
      <w:r>
        <w:rPr>
          <w:rFonts w:ascii="Times New Roman" w:hAnsi="Times New Roman"/>
          <w:sz w:val="22"/>
        </w:rPr>
        <w:t>C</w:t>
      </w:r>
      <w:proofErr w:type="spellEnd"/>
      <w:r>
        <w:rPr>
          <w:rFonts w:ascii="Times New Roman" w:hAnsi="Times New Roman"/>
          <w:sz w:val="22"/>
        </w:rPr>
        <w:t xml:space="preserve"> a 1 000.0 mL flask held 995 g. of water.  At the same temperature the same flask held 800.0 g. of </w:t>
      </w:r>
    </w:p>
    <w:p w:rsidR="00BC2C1F" w:rsidRDefault="00BC2C1F" w:rsidP="00BC2C1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another</w:t>
      </w:r>
      <w:proofErr w:type="gramEnd"/>
      <w:r>
        <w:rPr>
          <w:rFonts w:ascii="Times New Roman" w:hAnsi="Times New Roman"/>
          <w:sz w:val="22"/>
        </w:rPr>
        <w:t xml:space="preserve"> liquid.</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proofErr w:type="gramStart"/>
      <w:r>
        <w:rPr>
          <w:rFonts w:ascii="Times New Roman" w:hAnsi="Times New Roman"/>
          <w:sz w:val="22"/>
        </w:rPr>
        <w:t>a.  What</w:t>
      </w:r>
      <w:proofErr w:type="gramEnd"/>
      <w:r>
        <w:rPr>
          <w:rFonts w:ascii="Times New Roman" w:hAnsi="Times New Roman"/>
          <w:sz w:val="22"/>
        </w:rPr>
        <w:t xml:space="preserve"> was the density of the water?</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Given:</w:t>
      </w:r>
      <w:r>
        <w:rPr>
          <w:rFonts w:ascii="Times New Roman" w:hAnsi="Times New Roman"/>
          <w:sz w:val="22"/>
        </w:rPr>
        <w:tab/>
      </w:r>
      <w:r>
        <w:rPr>
          <w:rFonts w:ascii="Times New Roman" w:hAnsi="Times New Roman"/>
          <w:sz w:val="22"/>
        </w:rPr>
        <w:tab/>
      </w:r>
      <w:r>
        <w:rPr>
          <w:rFonts w:ascii="Times New Roman" w:hAnsi="Times New Roman"/>
          <w:sz w:val="22"/>
        </w:rPr>
        <w:tab/>
        <w:t>To derive:</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proofErr w:type="gramStart"/>
      <w:r>
        <w:rPr>
          <w:rFonts w:ascii="Times New Roman" w:hAnsi="Times New Roman"/>
          <w:sz w:val="22"/>
        </w:rPr>
        <w:t>b.  What</w:t>
      </w:r>
      <w:proofErr w:type="gramEnd"/>
      <w:r>
        <w:rPr>
          <w:rFonts w:ascii="Times New Roman" w:hAnsi="Times New Roman"/>
          <w:sz w:val="22"/>
        </w:rPr>
        <w:t xml:space="preserve"> was the density of the other liquid?</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Given:</w:t>
      </w:r>
      <w:r>
        <w:rPr>
          <w:rFonts w:ascii="Times New Roman" w:hAnsi="Times New Roman"/>
          <w:sz w:val="22"/>
        </w:rPr>
        <w:tab/>
      </w:r>
      <w:r>
        <w:rPr>
          <w:rFonts w:ascii="Times New Roman" w:hAnsi="Times New Roman"/>
          <w:sz w:val="22"/>
        </w:rPr>
        <w:tab/>
      </w:r>
      <w:r>
        <w:rPr>
          <w:rFonts w:ascii="Times New Roman" w:hAnsi="Times New Roman"/>
          <w:sz w:val="22"/>
        </w:rPr>
        <w:tab/>
        <w:t>To derive:</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proofErr w:type="gramStart"/>
      <w:r>
        <w:rPr>
          <w:rFonts w:ascii="Times New Roman" w:hAnsi="Times New Roman"/>
          <w:sz w:val="22"/>
        </w:rPr>
        <w:t>c.  What</w:t>
      </w:r>
      <w:proofErr w:type="gramEnd"/>
      <w:r>
        <w:rPr>
          <w:rFonts w:ascii="Times New Roman" w:hAnsi="Times New Roman"/>
          <w:sz w:val="22"/>
        </w:rPr>
        <w:t xml:space="preserve"> was the specific gravity of the other liquid compared to water at 32</w:t>
      </w:r>
      <w:r>
        <w:rPr>
          <w:rFonts w:ascii="Times New Roman" w:hAnsi="Times New Roman"/>
          <w:sz w:val="22"/>
          <w:vertAlign w:val="superscript"/>
        </w:rPr>
        <w:t>o</w:t>
      </w:r>
      <w:r>
        <w:rPr>
          <w:rFonts w:ascii="Times New Roman" w:hAnsi="Times New Roman"/>
          <w:sz w:val="22"/>
        </w:rPr>
        <w:t>C?</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Given:</w:t>
      </w:r>
      <w:r>
        <w:rPr>
          <w:rFonts w:ascii="Times New Roman" w:hAnsi="Times New Roman"/>
          <w:sz w:val="22"/>
        </w:rPr>
        <w:tab/>
      </w:r>
      <w:r>
        <w:rPr>
          <w:rFonts w:ascii="Times New Roman" w:hAnsi="Times New Roman"/>
          <w:sz w:val="22"/>
        </w:rPr>
        <w:tab/>
      </w:r>
      <w:r>
        <w:rPr>
          <w:rFonts w:ascii="Times New Roman" w:hAnsi="Times New Roman"/>
          <w:sz w:val="22"/>
        </w:rPr>
        <w:tab/>
        <w:t>To derive:</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An irregularly shaped object is immersed in water contained in a graduated cylinder.  The water is displaced  </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increases</w:t>
      </w:r>
      <w:proofErr w:type="gramEnd"/>
      <w:r>
        <w:rPr>
          <w:rFonts w:ascii="Times New Roman" w:hAnsi="Times New Roman"/>
          <w:sz w:val="22"/>
        </w:rPr>
        <w:t xml:space="preserve"> by) 15.0 </w:t>
      </w:r>
      <w:proofErr w:type="spellStart"/>
      <w:r>
        <w:rPr>
          <w:rFonts w:ascii="Times New Roman" w:hAnsi="Times New Roman"/>
          <w:sz w:val="22"/>
        </w:rPr>
        <w:t>mL.</w:t>
      </w:r>
      <w:proofErr w:type="spellEnd"/>
      <w:r>
        <w:rPr>
          <w:rFonts w:ascii="Times New Roman" w:hAnsi="Times New Roman"/>
          <w:sz w:val="22"/>
        </w:rPr>
        <w:t xml:space="preserve">  The object is then weighed and its apparent weight is determined to be 39.4 g. </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What is the density of this object?</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Given:</w:t>
      </w:r>
      <w:r>
        <w:rPr>
          <w:rFonts w:ascii="Times New Roman" w:hAnsi="Times New Roman"/>
          <w:sz w:val="22"/>
        </w:rPr>
        <w:tab/>
      </w:r>
      <w:r>
        <w:rPr>
          <w:rFonts w:ascii="Times New Roman" w:hAnsi="Times New Roman"/>
          <w:sz w:val="22"/>
        </w:rPr>
        <w:tab/>
      </w:r>
      <w:r>
        <w:rPr>
          <w:rFonts w:ascii="Times New Roman" w:hAnsi="Times New Roman"/>
          <w:sz w:val="22"/>
        </w:rPr>
        <w:tab/>
        <w:t>To derive:</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3.  What is the density of an object if 83.6 grams of it occupies 14.3 mL of space?</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Given:</w:t>
      </w:r>
      <w:r>
        <w:rPr>
          <w:rFonts w:ascii="Times New Roman" w:hAnsi="Times New Roman"/>
          <w:sz w:val="22"/>
        </w:rPr>
        <w:tab/>
      </w:r>
      <w:r>
        <w:rPr>
          <w:rFonts w:ascii="Times New Roman" w:hAnsi="Times New Roman"/>
          <w:sz w:val="22"/>
        </w:rPr>
        <w:tab/>
      </w:r>
      <w:r>
        <w:rPr>
          <w:rFonts w:ascii="Times New Roman" w:hAnsi="Times New Roman"/>
          <w:sz w:val="22"/>
        </w:rPr>
        <w:tab/>
        <w:t>To derive:</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4.  The density of copper is 8.9 g/cm</w:t>
      </w:r>
      <w:r>
        <w:rPr>
          <w:rFonts w:ascii="Times New Roman" w:hAnsi="Times New Roman"/>
          <w:sz w:val="22"/>
          <w:vertAlign w:val="superscript"/>
        </w:rPr>
        <w:t>3</w:t>
      </w:r>
      <w:r>
        <w:rPr>
          <w:rFonts w:ascii="Times New Roman" w:hAnsi="Times New Roman"/>
          <w:sz w:val="22"/>
        </w:rPr>
        <w:t xml:space="preserve">.  How much volume would a length of copper wire weighing 117.0 g   </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occupy</w:t>
      </w:r>
      <w:proofErr w:type="gramEnd"/>
      <w:r>
        <w:rPr>
          <w:rFonts w:ascii="Times New Roman" w:hAnsi="Times New Roman"/>
          <w:sz w:val="22"/>
        </w:rPr>
        <w:t>?</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Given:</w:t>
      </w:r>
      <w:r>
        <w:rPr>
          <w:rFonts w:ascii="Times New Roman" w:hAnsi="Times New Roman"/>
          <w:sz w:val="22"/>
        </w:rPr>
        <w:tab/>
      </w:r>
      <w:r>
        <w:rPr>
          <w:rFonts w:ascii="Times New Roman" w:hAnsi="Times New Roman"/>
          <w:sz w:val="22"/>
        </w:rPr>
        <w:tab/>
      </w:r>
      <w:r>
        <w:rPr>
          <w:rFonts w:ascii="Times New Roman" w:hAnsi="Times New Roman"/>
          <w:sz w:val="22"/>
        </w:rPr>
        <w:tab/>
        <w:t>To derive:</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5.  How much would you expect a lead object measuring 8.00 inches x 4.00 inches x 3.00 inches to weigh </w:t>
      </w:r>
      <w:proofErr w:type="gramStart"/>
      <w:r>
        <w:rPr>
          <w:rFonts w:ascii="Times New Roman" w:hAnsi="Times New Roman"/>
          <w:sz w:val="22"/>
        </w:rPr>
        <w:t>in</w:t>
      </w:r>
      <w:proofErr w:type="gramEnd"/>
      <w:r>
        <w:rPr>
          <w:rFonts w:ascii="Times New Roman" w:hAnsi="Times New Roman"/>
          <w:sz w:val="22"/>
        </w:rPr>
        <w:t xml:space="preserve"> </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grams</w:t>
      </w:r>
      <w:proofErr w:type="gramEnd"/>
      <w:r>
        <w:rPr>
          <w:rFonts w:ascii="Times New Roman" w:hAnsi="Times New Roman"/>
          <w:sz w:val="22"/>
        </w:rPr>
        <w:t xml:space="preserve"> if the density of lead is approximately 11.3 g/cm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b/>
          <w:bCs/>
          <w:sz w:val="22"/>
        </w:rPr>
        <w:t>2.54 cm = 1 inch, 1 in</w:t>
      </w:r>
      <w:r>
        <w:rPr>
          <w:rFonts w:ascii="Times New Roman" w:hAnsi="Times New Roman"/>
          <w:b/>
          <w:bCs/>
          <w:sz w:val="22"/>
          <w:vertAlign w:val="superscript"/>
        </w:rPr>
        <w:t>3</w:t>
      </w:r>
      <w:r>
        <w:rPr>
          <w:rFonts w:ascii="Times New Roman" w:hAnsi="Times New Roman"/>
          <w:b/>
          <w:bCs/>
          <w:sz w:val="22"/>
        </w:rPr>
        <w:t xml:space="preserve"> = (2.54)</w:t>
      </w:r>
      <w:r>
        <w:rPr>
          <w:rFonts w:ascii="Times New Roman" w:hAnsi="Times New Roman"/>
          <w:b/>
          <w:bCs/>
          <w:sz w:val="22"/>
          <w:vertAlign w:val="superscript"/>
        </w:rPr>
        <w:t>3</w:t>
      </w:r>
      <w:r>
        <w:rPr>
          <w:rFonts w:ascii="Times New Roman" w:hAnsi="Times New Roman"/>
          <w:b/>
          <w:bCs/>
          <w:sz w:val="22"/>
        </w:rPr>
        <w:t xml:space="preserve"> cm</w:t>
      </w:r>
      <w:r>
        <w:rPr>
          <w:rFonts w:ascii="Times New Roman" w:hAnsi="Times New Roman"/>
          <w:b/>
          <w:bCs/>
          <w:sz w:val="22"/>
          <w:vertAlign w:val="superscript"/>
        </w:rPr>
        <w:t>3</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r>
        <w:rPr>
          <w:rFonts w:ascii="Times New Roman" w:hAnsi="Times New Roman"/>
          <w:sz w:val="22"/>
        </w:rPr>
        <w:tab/>
        <w:t xml:space="preserve"> Given:</w:t>
      </w:r>
      <w:r>
        <w:rPr>
          <w:rFonts w:ascii="Times New Roman" w:hAnsi="Times New Roman"/>
          <w:sz w:val="22"/>
        </w:rPr>
        <w:tab/>
      </w:r>
      <w:r>
        <w:rPr>
          <w:rFonts w:ascii="Times New Roman" w:hAnsi="Times New Roman"/>
          <w:sz w:val="22"/>
        </w:rPr>
        <w:tab/>
      </w:r>
      <w:r>
        <w:rPr>
          <w:rFonts w:ascii="Times New Roman" w:hAnsi="Times New Roman"/>
          <w:sz w:val="22"/>
        </w:rPr>
        <w:tab/>
        <w:t>To derive:</w:t>
      </w:r>
    </w:p>
    <w:p w:rsidR="00BC2C1F" w:rsidRDefault="00BC2C1F" w:rsidP="00BC2C1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6.  How much would 500.0 mL of mercury weigh if mercury has a specific gravity of 13.6?</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Given:</w:t>
      </w:r>
      <w:r>
        <w:rPr>
          <w:rFonts w:ascii="Times New Roman" w:hAnsi="Times New Roman"/>
          <w:sz w:val="22"/>
        </w:rPr>
        <w:tab/>
      </w:r>
      <w:r>
        <w:rPr>
          <w:rFonts w:ascii="Times New Roman" w:hAnsi="Times New Roman"/>
          <w:sz w:val="22"/>
        </w:rPr>
        <w:tab/>
      </w:r>
      <w:r>
        <w:rPr>
          <w:rFonts w:ascii="Times New Roman" w:hAnsi="Times New Roman"/>
          <w:sz w:val="22"/>
        </w:rPr>
        <w:tab/>
        <w:t>To derive:</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33525" w:rsidRDefault="00F33525"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33525" w:rsidRDefault="00F33525"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bookmarkStart w:id="0" w:name="_GoBack"/>
      <w:bookmarkEnd w:id="0"/>
      <w:r>
        <w:rPr>
          <w:rFonts w:ascii="Times New Roman" w:hAnsi="Times New Roman"/>
          <w:sz w:val="22"/>
        </w:rPr>
        <w:lastRenderedPageBreak/>
        <w:t xml:space="preserve"> 7.  Calculate the mass of a 1.00 gallon US container of ethyl alcohol.  Its density is 0.790 g/</w:t>
      </w:r>
      <w:proofErr w:type="spellStart"/>
      <w:r>
        <w:rPr>
          <w:rFonts w:ascii="Times New Roman" w:hAnsi="Times New Roman"/>
          <w:sz w:val="22"/>
        </w:rPr>
        <w:t>mL.</w:t>
      </w:r>
      <w:proofErr w:type="spellEnd"/>
      <w:r>
        <w:rPr>
          <w:rFonts w:ascii="Times New Roman" w:hAnsi="Times New Roman"/>
          <w:sz w:val="22"/>
        </w:rPr>
        <w:t xml:space="preserve"> </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(1 gallon US =3.79L, 1 gallon UK = 4.55)</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Given:</w:t>
      </w:r>
      <w:r>
        <w:rPr>
          <w:rFonts w:ascii="Times New Roman" w:hAnsi="Times New Roman"/>
          <w:sz w:val="22"/>
        </w:rPr>
        <w:tab/>
      </w:r>
      <w:r>
        <w:rPr>
          <w:rFonts w:ascii="Times New Roman" w:hAnsi="Times New Roman"/>
          <w:sz w:val="22"/>
        </w:rPr>
        <w:tab/>
      </w:r>
      <w:r>
        <w:rPr>
          <w:rFonts w:ascii="Times New Roman" w:hAnsi="Times New Roman"/>
          <w:sz w:val="22"/>
        </w:rPr>
        <w:tab/>
        <w:t>To derive:</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8.  The density of carbon tetrachloride is 1.58 g/</w:t>
      </w:r>
      <w:proofErr w:type="spellStart"/>
      <w:r>
        <w:rPr>
          <w:rFonts w:ascii="Times New Roman" w:hAnsi="Times New Roman"/>
          <w:sz w:val="22"/>
        </w:rPr>
        <w:t>mL.</w:t>
      </w:r>
      <w:proofErr w:type="spellEnd"/>
      <w:r>
        <w:rPr>
          <w:rFonts w:ascii="Times New Roman" w:hAnsi="Times New Roman"/>
          <w:sz w:val="22"/>
        </w:rPr>
        <w:t xml:space="preserve">  How much would you have to measure out in a </w:t>
      </w:r>
      <w:proofErr w:type="gramStart"/>
      <w:r>
        <w:rPr>
          <w:rFonts w:ascii="Times New Roman" w:hAnsi="Times New Roman"/>
          <w:sz w:val="22"/>
        </w:rPr>
        <w:t>graduated</w:t>
      </w:r>
      <w:proofErr w:type="gramEnd"/>
      <w:r>
        <w:rPr>
          <w:rFonts w:ascii="Times New Roman" w:hAnsi="Times New Roman"/>
          <w:sz w:val="22"/>
        </w:rPr>
        <w:t xml:space="preserve"> </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cylinder</w:t>
      </w:r>
      <w:proofErr w:type="gramEnd"/>
      <w:r>
        <w:rPr>
          <w:rFonts w:ascii="Times New Roman" w:hAnsi="Times New Roman"/>
          <w:sz w:val="22"/>
        </w:rPr>
        <w:t xml:space="preserve"> for an experiment which required 36.0 g?</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Given:</w:t>
      </w:r>
      <w:r>
        <w:rPr>
          <w:rFonts w:ascii="Times New Roman" w:hAnsi="Times New Roman"/>
          <w:sz w:val="22"/>
        </w:rPr>
        <w:tab/>
      </w:r>
      <w:r>
        <w:rPr>
          <w:rFonts w:ascii="Times New Roman" w:hAnsi="Times New Roman"/>
          <w:sz w:val="22"/>
        </w:rPr>
        <w:tab/>
      </w:r>
      <w:r>
        <w:rPr>
          <w:rFonts w:ascii="Times New Roman" w:hAnsi="Times New Roman"/>
          <w:sz w:val="22"/>
        </w:rPr>
        <w:tab/>
        <w:t>To derive:</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9.  The density of </w:t>
      </w:r>
      <w:proofErr w:type="spellStart"/>
      <w:r>
        <w:rPr>
          <w:rFonts w:ascii="Times New Roman" w:hAnsi="Times New Roman"/>
          <w:sz w:val="22"/>
        </w:rPr>
        <w:t>uranite</w:t>
      </w:r>
      <w:proofErr w:type="spellEnd"/>
      <w:r>
        <w:rPr>
          <w:rFonts w:ascii="Times New Roman" w:hAnsi="Times New Roman"/>
          <w:sz w:val="22"/>
        </w:rPr>
        <w:t xml:space="preserve"> is 8.56 g/</w:t>
      </w:r>
      <w:proofErr w:type="spellStart"/>
      <w:r>
        <w:rPr>
          <w:rFonts w:ascii="Times New Roman" w:hAnsi="Times New Roman"/>
          <w:sz w:val="22"/>
        </w:rPr>
        <w:t>mL.</w:t>
      </w:r>
      <w:proofErr w:type="spellEnd"/>
      <w:r>
        <w:rPr>
          <w:rFonts w:ascii="Times New Roman" w:hAnsi="Times New Roman"/>
          <w:sz w:val="22"/>
        </w:rPr>
        <w:t xml:space="preserve">  How much would 4.6 x 10 </w:t>
      </w:r>
      <w:r>
        <w:rPr>
          <w:rFonts w:ascii="Times New Roman" w:hAnsi="Times New Roman"/>
          <w:sz w:val="22"/>
          <w:vertAlign w:val="superscript"/>
        </w:rPr>
        <w:t xml:space="preserve">5 </w:t>
      </w:r>
      <w:r>
        <w:rPr>
          <w:rFonts w:ascii="Times New Roman" w:hAnsi="Times New Roman"/>
          <w:sz w:val="22"/>
        </w:rPr>
        <w:t>mL of it weigh?</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Given:</w:t>
      </w:r>
      <w:r>
        <w:rPr>
          <w:rFonts w:ascii="Times New Roman" w:hAnsi="Times New Roman"/>
          <w:sz w:val="22"/>
        </w:rPr>
        <w:tab/>
      </w:r>
      <w:r>
        <w:rPr>
          <w:rFonts w:ascii="Times New Roman" w:hAnsi="Times New Roman"/>
          <w:sz w:val="22"/>
        </w:rPr>
        <w:tab/>
      </w:r>
      <w:r>
        <w:rPr>
          <w:rFonts w:ascii="Times New Roman" w:hAnsi="Times New Roman"/>
          <w:sz w:val="22"/>
        </w:rPr>
        <w:tab/>
        <w:t>To derive:</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10.  </w:t>
      </w:r>
      <w:r>
        <w:rPr>
          <w:rFonts w:ascii="Times New Roman" w:hAnsi="Times New Roman"/>
          <w:sz w:val="22"/>
        </w:rPr>
        <w:tab/>
        <w:t xml:space="preserve">A metal spoon is found to have a mass of 27.63 g.  Its volume is 3.25 </w:t>
      </w:r>
      <w:proofErr w:type="spellStart"/>
      <w:r>
        <w:rPr>
          <w:rFonts w:ascii="Times New Roman" w:hAnsi="Times New Roman"/>
          <w:sz w:val="22"/>
        </w:rPr>
        <w:t>mL.</w:t>
      </w:r>
      <w:proofErr w:type="spellEnd"/>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proofErr w:type="gramStart"/>
      <w:r>
        <w:rPr>
          <w:rFonts w:ascii="Times New Roman" w:hAnsi="Times New Roman"/>
          <w:sz w:val="22"/>
        </w:rPr>
        <w:t>a.  What</w:t>
      </w:r>
      <w:proofErr w:type="gramEnd"/>
      <w:r>
        <w:rPr>
          <w:rFonts w:ascii="Times New Roman" w:hAnsi="Times New Roman"/>
          <w:sz w:val="22"/>
        </w:rPr>
        <w:t xml:space="preserve"> is the density of the metal?</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Given:</w:t>
      </w:r>
      <w:r>
        <w:rPr>
          <w:rFonts w:ascii="Times New Roman" w:hAnsi="Times New Roman"/>
          <w:sz w:val="22"/>
        </w:rPr>
        <w:tab/>
      </w:r>
      <w:r>
        <w:rPr>
          <w:rFonts w:ascii="Times New Roman" w:hAnsi="Times New Roman"/>
          <w:sz w:val="22"/>
        </w:rPr>
        <w:tab/>
      </w:r>
      <w:r>
        <w:rPr>
          <w:rFonts w:ascii="Times New Roman" w:hAnsi="Times New Roman"/>
          <w:sz w:val="22"/>
        </w:rPr>
        <w:tab/>
        <w:t>To derive:</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proofErr w:type="gramStart"/>
      <w:r>
        <w:rPr>
          <w:rFonts w:ascii="Times New Roman" w:hAnsi="Times New Roman"/>
          <w:sz w:val="22"/>
        </w:rPr>
        <w:t>b.  Silver</w:t>
      </w:r>
      <w:proofErr w:type="gramEnd"/>
      <w:r>
        <w:rPr>
          <w:rFonts w:ascii="Times New Roman" w:hAnsi="Times New Roman"/>
          <w:sz w:val="22"/>
        </w:rPr>
        <w:t xml:space="preserve"> has a density of 10.5 g/</w:t>
      </w:r>
      <w:proofErr w:type="spellStart"/>
      <w:r>
        <w:rPr>
          <w:rFonts w:ascii="Times New Roman" w:hAnsi="Times New Roman"/>
          <w:sz w:val="22"/>
        </w:rPr>
        <w:t>mL.</w:t>
      </w:r>
      <w:proofErr w:type="spellEnd"/>
      <w:r>
        <w:rPr>
          <w:rFonts w:ascii="Times New Roman" w:hAnsi="Times New Roman"/>
          <w:sz w:val="22"/>
        </w:rPr>
        <w:t xml:space="preserve">  Is the spoon pure silver? State your argument for or against.</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Given:</w:t>
      </w:r>
      <w:r>
        <w:rPr>
          <w:rFonts w:ascii="Times New Roman" w:hAnsi="Times New Roman"/>
          <w:sz w:val="22"/>
        </w:rPr>
        <w:tab/>
      </w:r>
      <w:r>
        <w:rPr>
          <w:rFonts w:ascii="Times New Roman" w:hAnsi="Times New Roman"/>
          <w:sz w:val="22"/>
        </w:rPr>
        <w:tab/>
      </w:r>
      <w:r>
        <w:rPr>
          <w:rFonts w:ascii="Times New Roman" w:hAnsi="Times New Roman"/>
          <w:sz w:val="22"/>
        </w:rPr>
        <w:tab/>
        <w:t>To derive:</w:t>
      </w: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C2C1F" w:rsidRDefault="00BC2C1F" w:rsidP="00BC2C1F">
      <w:pPr>
        <w:rPr>
          <w:rFonts w:ascii="Times New Roman" w:hAnsi="Times New Roman"/>
          <w:sz w:val="22"/>
        </w:rPr>
      </w:pPr>
      <w:r>
        <w:rPr>
          <w:rFonts w:ascii="Times New Roman" w:hAnsi="Times New Roman"/>
          <w:sz w:val="22"/>
        </w:rPr>
        <w:t>11. What are some practical, commercial, forensic or analytical uses of this concept of specific gravity or density?</w:t>
      </w:r>
    </w:p>
    <w:p w:rsidR="00BC2C1F" w:rsidRDefault="00BC2C1F" w:rsidP="00BC2C1F">
      <w:pPr>
        <w:rPr>
          <w:rFonts w:ascii="Times New Roman" w:hAnsi="Times New Roman"/>
          <w:sz w:val="22"/>
        </w:rPr>
      </w:pPr>
      <w:r>
        <w:rPr>
          <w:rFonts w:ascii="Times New Roman" w:hAnsi="Times New Roman"/>
          <w:sz w:val="22"/>
        </w:rPr>
        <w:t xml:space="preserve"> </w:t>
      </w:r>
    </w:p>
    <w:p w:rsidR="00BC2C1F" w:rsidRDefault="00BC2C1F" w:rsidP="00BC2C1F">
      <w:pPr>
        <w:rPr>
          <w:rFonts w:ascii="Times New Roman" w:hAnsi="Times New Roman"/>
          <w:sz w:val="22"/>
        </w:rPr>
      </w:pPr>
    </w:p>
    <w:p w:rsidR="00BC2C1F" w:rsidRDefault="00BC2C1F" w:rsidP="00BC2C1F">
      <w:pPr>
        <w:rPr>
          <w:rFonts w:ascii="Times New Roman" w:hAnsi="Times New Roman"/>
          <w:sz w:val="22"/>
        </w:rPr>
      </w:pPr>
    </w:p>
    <w:p w:rsidR="00BC2C1F" w:rsidRDefault="00BC2C1F" w:rsidP="00BC2C1F">
      <w:pPr>
        <w:rPr>
          <w:rFonts w:ascii="Times New Roman" w:hAnsi="Times New Roman"/>
          <w:sz w:val="22"/>
        </w:rPr>
      </w:pPr>
    </w:p>
    <w:p w:rsidR="00BC2C1F" w:rsidRDefault="00BC2C1F" w:rsidP="00BC2C1F">
      <w:pPr>
        <w:rPr>
          <w:rFonts w:ascii="Times New Roman" w:hAnsi="Times New Roman"/>
          <w:sz w:val="22"/>
        </w:rPr>
      </w:pPr>
    </w:p>
    <w:p w:rsidR="00BC2C1F" w:rsidRDefault="00BC2C1F" w:rsidP="00BC2C1F">
      <w:pPr>
        <w:rPr>
          <w:rFonts w:ascii="Times New Roman" w:hAnsi="Times New Roman"/>
          <w:sz w:val="22"/>
        </w:rPr>
      </w:pPr>
    </w:p>
    <w:p w:rsidR="00BC2C1F" w:rsidRDefault="00BC2C1F" w:rsidP="00BC2C1F">
      <w:pPr>
        <w:rPr>
          <w:rFonts w:ascii="Times New Roman" w:hAnsi="Times New Roman"/>
          <w:sz w:val="22"/>
        </w:rPr>
      </w:pPr>
    </w:p>
    <w:p w:rsidR="00154112" w:rsidRPr="007E463B" w:rsidRDefault="00154112" w:rsidP="007E65AC">
      <w:pPr>
        <w:spacing w:line="360" w:lineRule="auto"/>
        <w:rPr>
          <w:rFonts w:ascii="Verdana" w:hAnsi="Verdana" w:cs="Arial"/>
          <w:sz w:val="20"/>
          <w:szCs w:val="20"/>
        </w:rPr>
      </w:pPr>
    </w:p>
    <w:sectPr w:rsidR="00154112" w:rsidRPr="007E463B" w:rsidSect="00C131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3391E"/>
    <w:multiLevelType w:val="hybridMultilevel"/>
    <w:tmpl w:val="FCDC1B8E"/>
    <w:lvl w:ilvl="0" w:tplc="92763B5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36B6BA3"/>
    <w:multiLevelType w:val="hybridMultilevel"/>
    <w:tmpl w:val="19E25B3C"/>
    <w:lvl w:ilvl="0" w:tplc="5C9EB4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FD24DA"/>
    <w:multiLevelType w:val="hybridMultilevel"/>
    <w:tmpl w:val="D966C0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2D"/>
    <w:rsid w:val="00091716"/>
    <w:rsid w:val="00095E2D"/>
    <w:rsid w:val="000D52D6"/>
    <w:rsid w:val="00154112"/>
    <w:rsid w:val="002C1153"/>
    <w:rsid w:val="005F71CB"/>
    <w:rsid w:val="00635ECD"/>
    <w:rsid w:val="00744DA2"/>
    <w:rsid w:val="007E463B"/>
    <w:rsid w:val="007E65AC"/>
    <w:rsid w:val="00941D0A"/>
    <w:rsid w:val="00A8696B"/>
    <w:rsid w:val="00B814BB"/>
    <w:rsid w:val="00BC2C1F"/>
    <w:rsid w:val="00C131CA"/>
    <w:rsid w:val="00C76EA7"/>
    <w:rsid w:val="00D0071F"/>
    <w:rsid w:val="00DB6541"/>
    <w:rsid w:val="00F3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C2C1F"/>
    <w:pPr>
      <w:tabs>
        <w:tab w:val="center" w:pos="4320"/>
        <w:tab w:val="right" w:pos="8640"/>
      </w:tabs>
      <w:overflowPunct w:val="0"/>
      <w:autoSpaceDE w:val="0"/>
      <w:autoSpaceDN w:val="0"/>
      <w:adjustRightInd w:val="0"/>
      <w:spacing w:line="240" w:lineRule="atLeast"/>
      <w:textAlignment w:val="baseline"/>
    </w:pPr>
    <w:rPr>
      <w:rFonts w:ascii="Century Schoolbook" w:hAnsi="Century Schoolbook"/>
      <w:color w:val="000000"/>
      <w:szCs w:val="20"/>
    </w:rPr>
  </w:style>
  <w:style w:type="character" w:customStyle="1" w:styleId="HeaderChar">
    <w:name w:val="Header Char"/>
    <w:basedOn w:val="DefaultParagraphFont"/>
    <w:link w:val="Header"/>
    <w:rsid w:val="00BC2C1F"/>
    <w:rPr>
      <w:rFonts w:ascii="Century Schoolbook" w:hAnsi="Century Schoolbook"/>
      <w:color w:val="000000"/>
      <w:sz w:val="24"/>
    </w:rPr>
  </w:style>
  <w:style w:type="paragraph" w:styleId="BalloonText">
    <w:name w:val="Balloon Text"/>
    <w:basedOn w:val="Normal"/>
    <w:link w:val="BalloonTextChar"/>
    <w:rsid w:val="00F33525"/>
    <w:rPr>
      <w:rFonts w:ascii="Tahoma" w:hAnsi="Tahoma" w:cs="Tahoma"/>
      <w:sz w:val="16"/>
      <w:szCs w:val="16"/>
    </w:rPr>
  </w:style>
  <w:style w:type="character" w:customStyle="1" w:styleId="BalloonTextChar">
    <w:name w:val="Balloon Text Char"/>
    <w:basedOn w:val="DefaultParagraphFont"/>
    <w:link w:val="BalloonText"/>
    <w:rsid w:val="00F33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C2C1F"/>
    <w:pPr>
      <w:tabs>
        <w:tab w:val="center" w:pos="4320"/>
        <w:tab w:val="right" w:pos="8640"/>
      </w:tabs>
      <w:overflowPunct w:val="0"/>
      <w:autoSpaceDE w:val="0"/>
      <w:autoSpaceDN w:val="0"/>
      <w:adjustRightInd w:val="0"/>
      <w:spacing w:line="240" w:lineRule="atLeast"/>
      <w:textAlignment w:val="baseline"/>
    </w:pPr>
    <w:rPr>
      <w:rFonts w:ascii="Century Schoolbook" w:hAnsi="Century Schoolbook"/>
      <w:color w:val="000000"/>
      <w:szCs w:val="20"/>
    </w:rPr>
  </w:style>
  <w:style w:type="character" w:customStyle="1" w:styleId="HeaderChar">
    <w:name w:val="Header Char"/>
    <w:basedOn w:val="DefaultParagraphFont"/>
    <w:link w:val="Header"/>
    <w:rsid w:val="00BC2C1F"/>
    <w:rPr>
      <w:rFonts w:ascii="Century Schoolbook" w:hAnsi="Century Schoolbook"/>
      <w:color w:val="000000"/>
      <w:sz w:val="24"/>
    </w:rPr>
  </w:style>
  <w:style w:type="paragraph" w:styleId="BalloonText">
    <w:name w:val="Balloon Text"/>
    <w:basedOn w:val="Normal"/>
    <w:link w:val="BalloonTextChar"/>
    <w:rsid w:val="00F33525"/>
    <w:rPr>
      <w:rFonts w:ascii="Tahoma" w:hAnsi="Tahoma" w:cs="Tahoma"/>
      <w:sz w:val="16"/>
      <w:szCs w:val="16"/>
    </w:rPr>
  </w:style>
  <w:style w:type="character" w:customStyle="1" w:styleId="BalloonTextChar">
    <w:name w:val="Balloon Text Char"/>
    <w:basedOn w:val="DefaultParagraphFont"/>
    <w:link w:val="BalloonText"/>
    <w:rsid w:val="00F33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A8ECC-162F-440B-86C5-ED87D8FE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1254</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Chapter 3</vt:lpstr>
    </vt:vector>
  </TitlesOfParts>
  <Company>Hillsboro School Distreict</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creator>E. Walerko</dc:creator>
  <cp:lastModifiedBy>Weidkamp, Susan</cp:lastModifiedBy>
  <cp:revision>3</cp:revision>
  <cp:lastPrinted>2013-09-27T01:23:00Z</cp:lastPrinted>
  <dcterms:created xsi:type="dcterms:W3CDTF">2013-09-27T01:23:00Z</dcterms:created>
  <dcterms:modified xsi:type="dcterms:W3CDTF">2013-09-27T01:24:00Z</dcterms:modified>
</cp:coreProperties>
</file>